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34"/>
        </w:tabs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6"/>
          <w:lang w:val="en-US" w:eastAsia="zh-CN"/>
        </w:rPr>
        <w:t>附件3</w:t>
      </w:r>
    </w:p>
    <w:p>
      <w:pPr>
        <w:spacing w:beforeLines="5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</w:rPr>
        <w:t>河南农业大学实验室安全风险自查自纠汇总表</w:t>
      </w:r>
    </w:p>
    <w:bookmarkEnd w:id="0"/>
    <w:p>
      <w:pPr>
        <w:spacing w:beforeLines="10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单位（签章）：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2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发现风险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p>
      <w:pPr>
        <w:tabs>
          <w:tab w:val="left" w:pos="3534"/>
        </w:tabs>
      </w:pPr>
      <w:r>
        <w:tab/>
      </w:r>
    </w:p>
    <w:p>
      <w:pPr>
        <w:tabs>
          <w:tab w:val="left" w:pos="3534"/>
        </w:tabs>
      </w:pPr>
    </w:p>
    <w:p/>
    <w:sectPr>
      <w:pgSz w:w="16838" w:h="11906" w:orient="landscape"/>
      <w:pgMar w:top="1474" w:right="1531" w:bottom="113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85"/>
    <w:rsid w:val="00052785"/>
    <w:rsid w:val="002C70B1"/>
    <w:rsid w:val="002D2DDB"/>
    <w:rsid w:val="0F047A8B"/>
    <w:rsid w:val="2988471F"/>
    <w:rsid w:val="58C57CC9"/>
    <w:rsid w:val="6DA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3</TotalTime>
  <ScaleCrop>false</ScaleCrop>
  <LinksUpToDate>false</LinksUpToDate>
  <CharactersWithSpaces>295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2019-07-02T03:18:00Z</dcterms:created>
  <dc:creator>Administrator</dc:creator>
  <cp:lastModifiedBy>犀利小炮</cp:lastModifiedBy>
  <dcterms:modified xsi:type="dcterms:W3CDTF">2019-11-29T05:51:45Z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