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2E" w:rsidRPr="0090532E" w:rsidRDefault="0090532E" w:rsidP="0090532E">
      <w:pPr>
        <w:spacing w:line="343" w:lineRule="exact"/>
        <w:ind w:left="200"/>
        <w:rPr>
          <w:sz w:val="20"/>
          <w:szCs w:val="20"/>
        </w:rPr>
      </w:pPr>
      <w:r w:rsidRPr="0090532E">
        <w:rPr>
          <w:rFonts w:ascii="黑体" w:eastAsia="黑体" w:hAnsi="黑体" w:cs="黑体"/>
          <w:sz w:val="30"/>
          <w:szCs w:val="30"/>
        </w:rPr>
        <w:t>附件 3</w:t>
      </w:r>
    </w:p>
    <w:p w:rsidR="0090532E" w:rsidRPr="0090532E" w:rsidRDefault="0090532E" w:rsidP="0090532E">
      <w:pPr>
        <w:spacing w:line="200" w:lineRule="exact"/>
        <w:rPr>
          <w:b/>
          <w:sz w:val="20"/>
          <w:szCs w:val="20"/>
        </w:rPr>
      </w:pPr>
    </w:p>
    <w:p w:rsidR="0090532E" w:rsidRPr="0090532E" w:rsidRDefault="0090532E" w:rsidP="0090532E">
      <w:pPr>
        <w:spacing w:line="502" w:lineRule="exact"/>
        <w:ind w:right="-35" w:firstLineChars="350" w:firstLine="1546"/>
        <w:rPr>
          <w:b/>
          <w:sz w:val="20"/>
          <w:szCs w:val="20"/>
        </w:rPr>
      </w:pPr>
      <w:r w:rsidRPr="0090532E">
        <w:rPr>
          <w:rFonts w:ascii="宋体" w:eastAsia="宋体" w:hAnsi="宋体" w:cs="宋体"/>
          <w:b/>
          <w:sz w:val="44"/>
          <w:szCs w:val="44"/>
        </w:rPr>
        <w:t>省级虚拟仿真实验教学项目简介</w:t>
      </w:r>
    </w:p>
    <w:p w:rsidR="0090532E" w:rsidRPr="0090532E" w:rsidRDefault="0090532E" w:rsidP="0090532E">
      <w:pPr>
        <w:spacing w:line="502" w:lineRule="exact"/>
        <w:ind w:right="-35"/>
        <w:jc w:val="center"/>
        <w:rPr>
          <w:b/>
          <w:sz w:val="20"/>
          <w:szCs w:val="20"/>
        </w:rPr>
      </w:pPr>
      <w:r w:rsidRPr="0090532E">
        <w:rPr>
          <w:rFonts w:ascii="宋体" w:eastAsia="宋体" w:hAnsi="宋体" w:cs="宋体"/>
          <w:b/>
          <w:sz w:val="44"/>
          <w:szCs w:val="44"/>
        </w:rPr>
        <w:t>视频技术要求</w:t>
      </w:r>
    </w:p>
    <w:p w:rsidR="0090532E" w:rsidRDefault="0090532E" w:rsidP="0090532E">
      <w:pPr>
        <w:spacing w:line="200" w:lineRule="exact"/>
        <w:rPr>
          <w:sz w:val="20"/>
          <w:szCs w:val="20"/>
        </w:rPr>
      </w:pPr>
    </w:p>
    <w:p w:rsidR="0090532E" w:rsidRPr="0090532E" w:rsidRDefault="0090532E" w:rsidP="0090532E">
      <w:pPr>
        <w:spacing w:line="343" w:lineRule="exact"/>
        <w:ind w:left="820"/>
        <w:rPr>
          <w:sz w:val="28"/>
          <w:szCs w:val="28"/>
        </w:rPr>
      </w:pPr>
      <w:r w:rsidRPr="0090532E">
        <w:rPr>
          <w:rFonts w:ascii="黑体" w:eastAsia="黑体" w:hAnsi="黑体" w:cs="黑体"/>
          <w:sz w:val="28"/>
          <w:szCs w:val="28"/>
        </w:rPr>
        <w:t>一、内容要求</w:t>
      </w:r>
    </w:p>
    <w:p w:rsidR="0090532E" w:rsidRPr="0090532E" w:rsidRDefault="0090532E" w:rsidP="0090532E">
      <w:pPr>
        <w:spacing w:line="222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820"/>
        <w:rPr>
          <w:sz w:val="28"/>
          <w:szCs w:val="28"/>
        </w:rPr>
      </w:pPr>
      <w:r w:rsidRPr="0090532E">
        <w:rPr>
          <w:rFonts w:ascii="Arial" w:eastAsia="Arial" w:hAnsi="Arial" w:cs="Arial"/>
          <w:sz w:val="28"/>
          <w:szCs w:val="28"/>
        </w:rPr>
        <w:t>1.</w:t>
      </w:r>
      <w:r w:rsidRPr="0090532E">
        <w:rPr>
          <w:rFonts w:ascii="宋体" w:eastAsia="宋体" w:hAnsi="宋体" w:cs="宋体"/>
          <w:sz w:val="28"/>
          <w:szCs w:val="28"/>
        </w:rPr>
        <w:t>简介视频内容应重点介绍实验教学项目的整体情况，包括</w:t>
      </w:r>
    </w:p>
    <w:p w:rsidR="0090532E" w:rsidRPr="0090532E" w:rsidRDefault="0090532E" w:rsidP="0090532E">
      <w:pPr>
        <w:spacing w:line="244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项目特色、技术手段和应用情况、未来规划等，实现对所申报实</w:t>
      </w:r>
    </w:p>
    <w:p w:rsidR="0090532E" w:rsidRPr="0090532E" w:rsidRDefault="0090532E" w:rsidP="0090532E">
      <w:pPr>
        <w:spacing w:line="243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验项目的真实反映，激发使用者的参与愿望。</w:t>
      </w:r>
    </w:p>
    <w:p w:rsidR="0090532E" w:rsidRPr="0090532E" w:rsidRDefault="0090532E" w:rsidP="0090532E">
      <w:pPr>
        <w:spacing w:line="227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820"/>
        <w:rPr>
          <w:sz w:val="28"/>
          <w:szCs w:val="28"/>
        </w:rPr>
      </w:pPr>
      <w:r w:rsidRPr="0090532E">
        <w:rPr>
          <w:rFonts w:ascii="Arial" w:eastAsia="Arial" w:hAnsi="Arial" w:cs="Arial"/>
          <w:sz w:val="28"/>
          <w:szCs w:val="28"/>
        </w:rPr>
        <w:t>2.</w:t>
      </w:r>
      <w:r w:rsidRPr="0090532E">
        <w:rPr>
          <w:rFonts w:ascii="宋体" w:eastAsia="宋体" w:hAnsi="宋体" w:cs="宋体"/>
          <w:sz w:val="28"/>
          <w:szCs w:val="28"/>
        </w:rPr>
        <w:t>项目如有建设基础，可制作教学引导视频，内容应重点介</w:t>
      </w:r>
    </w:p>
    <w:p w:rsidR="0090532E" w:rsidRPr="0090532E" w:rsidRDefault="0090532E" w:rsidP="0090532E">
      <w:pPr>
        <w:spacing w:line="244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w w:val="99"/>
          <w:sz w:val="28"/>
          <w:szCs w:val="28"/>
        </w:rPr>
        <w:t>绍实验教学项目基本情况，包括实验名称、实验目的、实验环境、</w:t>
      </w:r>
    </w:p>
    <w:p w:rsidR="0090532E" w:rsidRPr="0090532E" w:rsidRDefault="0090532E" w:rsidP="0090532E">
      <w:pPr>
        <w:spacing w:line="243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实验内容、实验要求、实验方法、实验步骤、实验操作流程、实</w:t>
      </w:r>
    </w:p>
    <w:p w:rsidR="0090532E" w:rsidRPr="0090532E" w:rsidRDefault="0090532E" w:rsidP="0090532E">
      <w:pPr>
        <w:spacing w:line="248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验注意事项等，以便使用者通过视频引导可自主操作实验。</w:t>
      </w:r>
    </w:p>
    <w:p w:rsidR="0090532E" w:rsidRPr="0090532E" w:rsidRDefault="0090532E" w:rsidP="0090532E">
      <w:pPr>
        <w:spacing w:line="244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820"/>
        <w:rPr>
          <w:sz w:val="28"/>
          <w:szCs w:val="28"/>
        </w:rPr>
      </w:pPr>
      <w:r w:rsidRPr="0090532E">
        <w:rPr>
          <w:rFonts w:ascii="黑体" w:eastAsia="黑体" w:hAnsi="黑体" w:cs="黑体"/>
          <w:sz w:val="28"/>
          <w:szCs w:val="28"/>
        </w:rPr>
        <w:t>二、视频要求</w:t>
      </w:r>
    </w:p>
    <w:p w:rsidR="0090532E" w:rsidRPr="0090532E" w:rsidRDefault="0090532E" w:rsidP="0090532E">
      <w:pPr>
        <w:spacing w:line="222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82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教学项目简介视频时长控制在</w:t>
      </w:r>
      <w:r w:rsidRPr="0090532E">
        <w:rPr>
          <w:rFonts w:ascii="Arial" w:eastAsia="Arial" w:hAnsi="Arial" w:cs="Arial"/>
          <w:sz w:val="28"/>
          <w:szCs w:val="28"/>
        </w:rPr>
        <w:t xml:space="preserve"> 3 </w:t>
      </w:r>
      <w:r w:rsidRPr="0090532E">
        <w:rPr>
          <w:rFonts w:ascii="宋体" w:eastAsia="宋体" w:hAnsi="宋体" w:cs="宋体"/>
          <w:sz w:val="28"/>
          <w:szCs w:val="28"/>
        </w:rPr>
        <w:t>分钟以内，项目教学引导视</w:t>
      </w:r>
    </w:p>
    <w:p w:rsidR="0090532E" w:rsidRPr="0090532E" w:rsidRDefault="0090532E" w:rsidP="0090532E">
      <w:pPr>
        <w:spacing w:line="227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频时长控制在</w:t>
      </w:r>
      <w:r w:rsidRPr="0090532E">
        <w:rPr>
          <w:rFonts w:ascii="Arial" w:eastAsia="Arial" w:hAnsi="Arial" w:cs="Arial"/>
          <w:sz w:val="28"/>
          <w:szCs w:val="28"/>
        </w:rPr>
        <w:t xml:space="preserve"> 5-8 </w:t>
      </w:r>
      <w:r w:rsidRPr="0090532E">
        <w:rPr>
          <w:rFonts w:ascii="宋体" w:eastAsia="宋体" w:hAnsi="宋体" w:cs="宋体"/>
          <w:sz w:val="28"/>
          <w:szCs w:val="28"/>
        </w:rPr>
        <w:t>分钟。画面清晰、图像稳定，声音与画面同步</w:t>
      </w:r>
    </w:p>
    <w:p w:rsidR="0090532E" w:rsidRPr="0090532E" w:rsidRDefault="0090532E" w:rsidP="0090532E">
      <w:pPr>
        <w:spacing w:line="223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且无杂音。如有解说应采用标准普通话配音。分辨率：</w:t>
      </w:r>
      <w:r w:rsidRPr="0090532E">
        <w:rPr>
          <w:rFonts w:ascii="Arial" w:eastAsia="Arial" w:hAnsi="Arial" w:cs="Arial"/>
          <w:sz w:val="28"/>
          <w:szCs w:val="28"/>
        </w:rPr>
        <w:t>1920*1080</w:t>
      </w:r>
    </w:p>
    <w:p w:rsidR="0090532E" w:rsidRPr="0090532E" w:rsidRDefault="0090532E" w:rsidP="0090532E">
      <w:pPr>
        <w:spacing w:line="222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200"/>
        <w:rPr>
          <w:sz w:val="28"/>
          <w:szCs w:val="28"/>
        </w:rPr>
      </w:pPr>
      <w:r w:rsidRPr="0090532E">
        <w:rPr>
          <w:rFonts w:ascii="Arial" w:eastAsia="Arial" w:hAnsi="Arial" w:cs="Arial"/>
          <w:sz w:val="28"/>
          <w:szCs w:val="28"/>
        </w:rPr>
        <w:t xml:space="preserve">25P </w:t>
      </w:r>
      <w:r w:rsidRPr="0090532E">
        <w:rPr>
          <w:rFonts w:ascii="宋体" w:eastAsia="宋体" w:hAnsi="宋体" w:cs="宋体"/>
          <w:sz w:val="28"/>
          <w:szCs w:val="28"/>
        </w:rPr>
        <w:t>或以上；编码为：</w:t>
      </w:r>
      <w:r w:rsidRPr="0090532E">
        <w:rPr>
          <w:rFonts w:ascii="Arial" w:eastAsia="Arial" w:hAnsi="Arial" w:cs="Arial"/>
          <w:sz w:val="28"/>
          <w:szCs w:val="28"/>
        </w:rPr>
        <w:t>H.264</w:t>
      </w:r>
      <w:r w:rsidRPr="0090532E">
        <w:rPr>
          <w:rFonts w:ascii="宋体" w:eastAsia="宋体" w:hAnsi="宋体" w:cs="宋体"/>
          <w:sz w:val="28"/>
          <w:szCs w:val="28"/>
        </w:rPr>
        <w:t>，</w:t>
      </w:r>
      <w:r w:rsidRPr="0090532E">
        <w:rPr>
          <w:rFonts w:ascii="Arial" w:eastAsia="Arial" w:hAnsi="Arial" w:cs="Arial"/>
          <w:sz w:val="28"/>
          <w:szCs w:val="28"/>
        </w:rPr>
        <w:t>H.264/AVC High Profile Level 4.2</w:t>
      </w:r>
    </w:p>
    <w:p w:rsidR="0090532E" w:rsidRPr="0090532E" w:rsidRDefault="0090532E" w:rsidP="0090532E">
      <w:pPr>
        <w:spacing w:line="222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或以上；封装格式为：</w:t>
      </w:r>
      <w:r w:rsidRPr="0090532E">
        <w:rPr>
          <w:rFonts w:ascii="Arial" w:eastAsia="Arial" w:hAnsi="Arial" w:cs="Arial"/>
          <w:sz w:val="28"/>
          <w:szCs w:val="28"/>
        </w:rPr>
        <w:t>MP4</w:t>
      </w:r>
      <w:r w:rsidRPr="0090532E">
        <w:rPr>
          <w:rFonts w:ascii="宋体" w:eastAsia="宋体" w:hAnsi="宋体" w:cs="宋体"/>
          <w:sz w:val="28"/>
          <w:szCs w:val="28"/>
        </w:rPr>
        <w:t>；码流为：不小于</w:t>
      </w:r>
      <w:r w:rsidRPr="0090532E">
        <w:rPr>
          <w:rFonts w:ascii="Arial" w:eastAsia="Arial" w:hAnsi="Arial" w:cs="Arial"/>
          <w:sz w:val="28"/>
          <w:szCs w:val="28"/>
        </w:rPr>
        <w:t xml:space="preserve"> 2Mbps</w:t>
      </w:r>
      <w:r w:rsidRPr="0090532E">
        <w:rPr>
          <w:rFonts w:ascii="宋体" w:eastAsia="宋体" w:hAnsi="宋体" w:cs="宋体"/>
          <w:sz w:val="28"/>
          <w:szCs w:val="28"/>
        </w:rPr>
        <w:t>。视频文件不</w:t>
      </w:r>
    </w:p>
    <w:p w:rsidR="0090532E" w:rsidRPr="0090532E" w:rsidRDefault="0090532E" w:rsidP="0090532E">
      <w:pPr>
        <w:spacing w:line="227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4" w:lineRule="exact"/>
        <w:ind w:left="200"/>
        <w:rPr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超过</w:t>
      </w:r>
      <w:r w:rsidRPr="0090532E">
        <w:rPr>
          <w:rFonts w:ascii="Arial" w:eastAsia="Arial" w:hAnsi="Arial" w:cs="Arial"/>
          <w:sz w:val="28"/>
          <w:szCs w:val="28"/>
        </w:rPr>
        <w:t xml:space="preserve"> 500MB</w:t>
      </w:r>
      <w:r w:rsidRPr="0090532E">
        <w:rPr>
          <w:rFonts w:ascii="宋体" w:eastAsia="宋体" w:hAnsi="宋体" w:cs="宋体"/>
          <w:sz w:val="28"/>
          <w:szCs w:val="28"/>
        </w:rPr>
        <w:t>。</w:t>
      </w:r>
    </w:p>
    <w:p w:rsidR="0090532E" w:rsidRPr="0090532E" w:rsidRDefault="0090532E" w:rsidP="0090532E">
      <w:pPr>
        <w:spacing w:line="243" w:lineRule="exact"/>
        <w:rPr>
          <w:sz w:val="28"/>
          <w:szCs w:val="28"/>
        </w:rPr>
      </w:pPr>
    </w:p>
    <w:p w:rsidR="0090532E" w:rsidRPr="0090532E" w:rsidRDefault="0090532E" w:rsidP="0090532E">
      <w:pPr>
        <w:spacing w:line="343" w:lineRule="exact"/>
        <w:ind w:left="820"/>
        <w:rPr>
          <w:sz w:val="28"/>
          <w:szCs w:val="28"/>
        </w:rPr>
      </w:pPr>
      <w:r w:rsidRPr="0090532E">
        <w:rPr>
          <w:rFonts w:ascii="黑体" w:eastAsia="黑体" w:hAnsi="黑体" w:cs="黑体"/>
          <w:sz w:val="28"/>
          <w:szCs w:val="28"/>
        </w:rPr>
        <w:t>三、音频和字幕要求</w:t>
      </w:r>
    </w:p>
    <w:p w:rsidR="0090532E" w:rsidRPr="0090532E" w:rsidRDefault="0090532E" w:rsidP="0090532E">
      <w:pPr>
        <w:spacing w:line="222" w:lineRule="exact"/>
        <w:rPr>
          <w:sz w:val="28"/>
          <w:szCs w:val="28"/>
        </w:rPr>
      </w:pPr>
    </w:p>
    <w:p w:rsidR="0090532E" w:rsidRPr="0090532E" w:rsidRDefault="0090532E" w:rsidP="0090532E">
      <w:pPr>
        <w:spacing w:line="360" w:lineRule="auto"/>
        <w:ind w:leftChars="91" w:left="200" w:firstLineChars="200" w:firstLine="560"/>
        <w:rPr>
          <w:rFonts w:ascii="宋体" w:eastAsia="宋体" w:hAnsi="宋体" w:cs="宋体"/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音频格式为：混合立体声；编码为：AAC、MP3；码流为：不</w:t>
      </w:r>
    </w:p>
    <w:p w:rsidR="0090532E" w:rsidRPr="0090532E" w:rsidRDefault="0090532E" w:rsidP="0090532E">
      <w:pPr>
        <w:spacing w:line="360" w:lineRule="auto"/>
        <w:ind w:left="91"/>
        <w:rPr>
          <w:rFonts w:ascii="宋体" w:eastAsia="宋体" w:hAnsi="宋体" w:cs="宋体"/>
          <w:sz w:val="28"/>
          <w:szCs w:val="28"/>
        </w:rPr>
      </w:pPr>
      <w:r w:rsidRPr="0090532E">
        <w:rPr>
          <w:rFonts w:ascii="宋体" w:eastAsia="宋体" w:hAnsi="宋体" w:cs="宋体"/>
          <w:sz w:val="28"/>
          <w:szCs w:val="28"/>
        </w:rPr>
        <w:t>低于 128kbps，采样率 48000Hz。字幕要求：直接压制在介质上。</w:t>
      </w:r>
    </w:p>
    <w:sectPr w:rsidR="0090532E" w:rsidRPr="0090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05F" w:rsidRDefault="00D4305F" w:rsidP="0090532E">
      <w:r>
        <w:separator/>
      </w:r>
    </w:p>
  </w:endnote>
  <w:endnote w:type="continuationSeparator" w:id="1">
    <w:p w:rsidR="00D4305F" w:rsidRDefault="00D4305F" w:rsidP="0090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05F" w:rsidRDefault="00D4305F" w:rsidP="0090532E">
      <w:r>
        <w:separator/>
      </w:r>
    </w:p>
  </w:footnote>
  <w:footnote w:type="continuationSeparator" w:id="1">
    <w:p w:rsidR="00D4305F" w:rsidRDefault="00D4305F" w:rsidP="0090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32E"/>
    <w:rsid w:val="0090532E"/>
    <w:rsid w:val="00D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2E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3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32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3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2020-10-15T02:51:00Z</dcterms:created>
  <dcterms:modified xsi:type="dcterms:W3CDTF">2020-10-15T02:53:00Z</dcterms:modified>
</cp:coreProperties>
</file>