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9B" w:rsidRDefault="008D629B" w:rsidP="008D629B">
      <w:pPr>
        <w:pStyle w:val="1"/>
        <w:tabs>
          <w:tab w:val="right" w:leader="dot" w:pos="8296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20年度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校级虚拟仿真实验教学项目立项名单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970"/>
        <w:gridCol w:w="4286"/>
        <w:gridCol w:w="1110"/>
        <w:gridCol w:w="1498"/>
      </w:tblGrid>
      <w:tr w:rsidR="008D629B" w:rsidTr="00B9594C">
        <w:trPr>
          <w:trHeight w:hRule="exact" w:val="750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widowControl/>
              <w:jc w:val="center"/>
              <w:textAlignment w:val="top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widowControl/>
              <w:jc w:val="center"/>
              <w:textAlignment w:val="top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widowControl/>
              <w:jc w:val="center"/>
              <w:textAlignment w:val="top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widowControl/>
              <w:snapToGrid w:val="0"/>
              <w:jc w:val="center"/>
              <w:textAlignment w:val="top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经费支持（万）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1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动物医学院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牛的骨骼、肌肉及内脏结构虚拟仿真解剖实验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童  超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2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三相电动机控制及故障诊断虚拟仿真实验系统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  玲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3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减速器拆装在线虚拟仿真实验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  波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经济与管理</w:t>
            </w:r>
          </w:p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土地托管类农民合作社经营决策虚拟仿真实验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赵翠萍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5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经济与管理</w:t>
            </w:r>
          </w:p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财税科技应用虚拟仿真实验平台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陈素云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6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烟草学院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-6"/>
                <w:sz w:val="28"/>
                <w:szCs w:val="28"/>
              </w:rPr>
              <w:t>高分辨GC-QTOF-MS法分析卷烟中的醛酮类香味成分虚拟仿真实验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  丹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7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烟草学院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烟草根茎类病害的识别与防治虚拟仿真实训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云  菲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8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设施蔬菜标准生产园创建和栽培技术虚拟仿真实训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肖怀娟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9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猕猴桃采后成熟衰老调控虚拟仿真实验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侯  娟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10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信息与管理</w:t>
            </w:r>
          </w:p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科学学院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特殊图判定及应用虚拟仿真实验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冯志慧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11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资源与环境</w:t>
            </w:r>
          </w:p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土地整治工程设计虚拟仿真实验教学平台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  玲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  <w:tr w:rsidR="008D629B" w:rsidTr="00B9594C">
        <w:trPr>
          <w:trHeight w:val="794"/>
          <w:jc w:val="center"/>
        </w:trPr>
        <w:tc>
          <w:tcPr>
            <w:tcW w:w="792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12</w:t>
            </w:r>
          </w:p>
        </w:tc>
        <w:tc>
          <w:tcPr>
            <w:tcW w:w="1970" w:type="dxa"/>
            <w:vAlign w:val="center"/>
          </w:tcPr>
          <w:p w:rsidR="008D629B" w:rsidRDefault="008D629B" w:rsidP="00B959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4286" w:type="dxa"/>
            <w:vAlign w:val="center"/>
          </w:tcPr>
          <w:p w:rsidR="008D629B" w:rsidRDefault="008D629B" w:rsidP="00B9594C">
            <w:pPr>
              <w:spacing w:line="38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基于生物质的高温改性碳材料的制备及农业应用</w:t>
            </w:r>
          </w:p>
        </w:tc>
        <w:tc>
          <w:tcPr>
            <w:tcW w:w="1110" w:type="dxa"/>
            <w:vAlign w:val="center"/>
          </w:tcPr>
          <w:p w:rsidR="008D629B" w:rsidRDefault="008D629B" w:rsidP="00B959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  民</w:t>
            </w:r>
          </w:p>
        </w:tc>
        <w:tc>
          <w:tcPr>
            <w:tcW w:w="1498" w:type="dxa"/>
            <w:vAlign w:val="center"/>
          </w:tcPr>
          <w:p w:rsidR="008D629B" w:rsidRDefault="008D629B" w:rsidP="00B9594C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shd w:val="clear" w:color="auto" w:fill="FFFFFF"/>
                <w:lang/>
              </w:rPr>
              <w:t>4</w:t>
            </w:r>
          </w:p>
        </w:tc>
      </w:tr>
    </w:tbl>
    <w:p w:rsidR="004A5727" w:rsidRDefault="004A5727" w:rsidP="008D629B"/>
    <w:sectPr w:rsidR="004A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27" w:rsidRDefault="004A5727" w:rsidP="008D629B">
      <w:r>
        <w:separator/>
      </w:r>
    </w:p>
  </w:endnote>
  <w:endnote w:type="continuationSeparator" w:id="1">
    <w:p w:rsidR="004A5727" w:rsidRDefault="004A5727" w:rsidP="008D6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27" w:rsidRDefault="004A5727" w:rsidP="008D629B">
      <w:r>
        <w:separator/>
      </w:r>
    </w:p>
  </w:footnote>
  <w:footnote w:type="continuationSeparator" w:id="1">
    <w:p w:rsidR="004A5727" w:rsidRDefault="004A5727" w:rsidP="008D6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29B"/>
    <w:rsid w:val="004A5727"/>
    <w:rsid w:val="008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9B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29B"/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8D6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2020-10-16T00:54:00Z</dcterms:created>
  <dcterms:modified xsi:type="dcterms:W3CDTF">2020-10-16T00:54:00Z</dcterms:modified>
</cp:coreProperties>
</file>