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21"/>
          <w:szCs w:val="21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snapToGrid w:val="0"/>
        <w:jc w:val="center"/>
        <w:rPr>
          <w:rFonts w:hint="eastAsia" w:ascii="方正小标宋简体" w:hAnsi="Calibri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河南省高等学校教师资格考试面试专家推荐表</w:t>
      </w:r>
    </w:p>
    <w:tbl>
      <w:tblPr>
        <w:tblStyle w:val="2"/>
        <w:tblW w:w="88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77"/>
        <w:gridCol w:w="263"/>
        <w:gridCol w:w="1000"/>
        <w:gridCol w:w="76"/>
        <w:gridCol w:w="16"/>
        <w:gridCol w:w="448"/>
        <w:gridCol w:w="894"/>
        <w:gridCol w:w="30"/>
        <w:gridCol w:w="943"/>
        <w:gridCol w:w="21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2寸白底证件照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毕业专业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教师专业技术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教龄或工龄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  <w:t>任教或研究学科（领域）名     称</w:t>
            </w:r>
          </w:p>
        </w:tc>
        <w:tc>
          <w:tcPr>
            <w:tcW w:w="36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  <w:t>申报学科名称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</w:rPr>
              <w:t>申报专业名称</w:t>
            </w:r>
          </w:p>
        </w:tc>
        <w:tc>
          <w:tcPr>
            <w:tcW w:w="2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学习与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担任教师招聘评委（或教师资格能力测试考官）工作经历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本学科（领域）主要教学或研究成果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所在院系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公 章：                               </w:t>
            </w: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 负责人签名：       </w:t>
            </w: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  公 章：</w:t>
            </w: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875" w:firstLineChars="1384"/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ind w:firstLine="280" w:firstLineChars="100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省教师资格管理部门审定意见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   公 章：</w:t>
            </w: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210B"/>
    <w:rsid w:val="0BBE45B5"/>
    <w:rsid w:val="1046719E"/>
    <w:rsid w:val="6FB6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2021-04-07T07:14:00Z</dcterms:created>
  <dc:creator>晓莉</dc:creator>
  <cp:lastModifiedBy>晓莉</cp:lastModifiedBy>
  <dcterms:modified xsi:type="dcterms:W3CDTF">2021-04-07T08:41:49Z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B89CC41215474F73A1A549A264A156D1</vt:lpwstr>
  </property>
</Properties>
</file>