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textAlignment w:val="baseline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附件</w:t>
      </w:r>
      <w:r>
        <w:rPr>
          <w:rFonts w:hint="eastAsia" w:ascii="宋体" w:hAnsi="宋体" w:eastAsia="宋体" w:cs="宋体"/>
          <w:bCs/>
          <w:sz w:val="44"/>
          <w:szCs w:val="44"/>
        </w:rPr>
        <w:t>1</w:t>
      </w:r>
    </w:p>
    <w:p>
      <w:pPr>
        <w:snapToGrid w:val="0"/>
        <w:jc w:val="center"/>
        <w:textAlignment w:val="baseline"/>
        <w:rPr>
          <w:rFonts w:hint="eastAsia" w:ascii="方正小标宋简体" w:hAnsi="黑体" w:eastAsia="方正小标宋简体"/>
          <w:bCs/>
          <w:sz w:val="44"/>
          <w:szCs w:val="44"/>
        </w:rPr>
      </w:pPr>
    </w:p>
    <w:p>
      <w:pPr>
        <w:snapToGrid w:val="0"/>
        <w:jc w:val="center"/>
        <w:textAlignment w:val="baseline"/>
        <w:rPr>
          <w:rFonts w:ascii="方正小标宋简体" w:hAnsi="黑体" w:eastAsia="方正小标宋简体"/>
          <w:sz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“建设高质量高等教育体系”主题征文参考题目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1.以立德树人为根本的高等教育协同育人体系研究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2.高等教育高质量人才培养体系研究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3.高等教育学科专业体系研究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4.高等教育分类发展、特色发展、多元发展办学体系研究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5.新时代高等学校综合评价研究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6.高等教育对外开放研究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7.高等学校治理体系与能力现代化改革研究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8.高等学校提升原始创新能力研究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9.高素质专业化高校教师队伍建设研究</w:t>
      </w:r>
    </w:p>
    <w:p>
      <w:pPr>
        <w:ind w:firstLine="64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10.高等学校产教融合创新发展研究</w:t>
      </w:r>
    </w:p>
    <w:p>
      <w:pPr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注：上述题目仅供参考。主题征文投稿包括但不限于上述题目，可自行拟定题目。主题需围绕“建设高质量高等教育体系”，超出主题范围的投稿不予受理。</w:t>
      </w:r>
    </w:p>
    <w:p>
      <w:pPr>
        <w:jc w:val="left"/>
        <w:textAlignment w:val="baseline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textAlignment w:val="baseline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br w:type="textWrapping"/>
      </w:r>
    </w:p>
    <w:p>
      <w:pPr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82A47D-468F-4F3A-9B70-97AE36B9C30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体_GBK">
    <w:panose1 w:val="0201060001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14A1140-F4C1-4098-9A78-627C426EDD6B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1A0C2FA4-7D3A-4233-B7B2-A6427BE4EA74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83"/>
    <w:rsid w:val="001C1574"/>
    <w:rsid w:val="002F2D77"/>
    <w:rsid w:val="00442774"/>
    <w:rsid w:val="00452F33"/>
    <w:rsid w:val="004B3D55"/>
    <w:rsid w:val="00541943"/>
    <w:rsid w:val="005D0483"/>
    <w:rsid w:val="009B5FAF"/>
    <w:rsid w:val="00A95815"/>
    <w:rsid w:val="00D231DA"/>
    <w:rsid w:val="00DA018C"/>
    <w:rsid w:val="00E954D8"/>
    <w:rsid w:val="00EE1061"/>
    <w:rsid w:val="00F378DF"/>
    <w:rsid w:val="00FD2CC1"/>
    <w:rsid w:val="1D5F4D9E"/>
    <w:rsid w:val="24D27C98"/>
    <w:rsid w:val="2DFA0484"/>
    <w:rsid w:val="31671FD2"/>
    <w:rsid w:val="366F4BC7"/>
    <w:rsid w:val="3E4A760B"/>
    <w:rsid w:val="41C02651"/>
    <w:rsid w:val="4DB31550"/>
    <w:rsid w:val="5ED5762A"/>
    <w:rsid w:val="7E57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/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rFonts w:asciiTheme="minorHAnsi" w:hAnsiTheme="minorHAnsi" w:eastAsiaTheme="minorEastAsia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220</Words>
  <Characters>1256</Characters>
  <Lines>10</Lines>
  <Paragraphs>2</Paragraphs>
  <TotalTime>1</TotalTime>
  <ScaleCrop>false</ScaleCrop>
  <LinksUpToDate>false</LinksUpToDate>
  <CharactersWithSpaces>1474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2021-05-19T03:42:00Z</dcterms:created>
  <dc:creator>Lenovo</dc:creator>
  <cp:lastModifiedBy>李杰</cp:lastModifiedBy>
  <cp:lastPrinted>2021-05-17T04:49:00Z</cp:lastPrinted>
  <dcterms:modified xsi:type="dcterms:W3CDTF">2021-06-10T01:40:53Z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AD5E859A04604D5EA5941AE544C2CB29</vt:lpwstr>
  </property>
</Properties>
</file>