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关于申报202</w:t>
      </w:r>
      <w:r>
        <w:rPr>
          <w:rFonts w:hint="eastAsia" w:ascii="黑体" w:hAnsi="黑体" w:eastAsia="黑体"/>
          <w:sz w:val="32"/>
          <w:szCs w:val="32"/>
          <w:lang w:val="en-US" w:eastAsia="zh-CN"/>
        </w:rPr>
        <w:t>2</w:t>
      </w:r>
      <w:r>
        <w:rPr>
          <w:rFonts w:hint="eastAsia" w:ascii="黑体" w:hAnsi="黑体" w:eastAsia="黑体"/>
          <w:sz w:val="32"/>
          <w:szCs w:val="32"/>
        </w:rPr>
        <w:t>年校级教学改革研究与实践项目的通知</w:t>
      </w:r>
    </w:p>
    <w:p>
      <w:pPr>
        <w:rPr>
          <w:rFonts w:ascii="仿宋" w:hAnsi="仿宋" w:eastAsia="仿宋"/>
          <w:sz w:val="32"/>
          <w:szCs w:val="32"/>
        </w:rPr>
      </w:pPr>
      <w:r>
        <w:rPr>
          <w:rFonts w:hint="eastAsia" w:ascii="仿宋" w:hAnsi="仿宋" w:eastAsia="仿宋"/>
          <w:sz w:val="32"/>
          <w:szCs w:val="32"/>
        </w:rPr>
        <w:t>各学院、许昌校区：</w:t>
      </w:r>
    </w:p>
    <w:p>
      <w:pPr>
        <w:ind w:firstLine="630"/>
        <w:rPr>
          <w:rFonts w:hint="eastAsia" w:ascii="仿宋" w:hAnsi="仿宋" w:eastAsia="仿宋"/>
          <w:sz w:val="32"/>
          <w:szCs w:val="32"/>
        </w:rPr>
      </w:pPr>
      <w:r>
        <w:rPr>
          <w:rFonts w:hint="eastAsia" w:ascii="仿宋" w:hAnsi="仿宋" w:eastAsia="仿宋"/>
          <w:sz w:val="32"/>
          <w:szCs w:val="32"/>
        </w:rPr>
        <w:t>为贯彻新时代全国高等学校本科教育工作会议和全省教育大会精神，根据《教育部关于加快建设高水平本科教育 全面提高人才培养能力的意见》、《高等学校课程思政建设指导纲要》、“六卓越一拔尖”计划2.0、“四新”建设、一流本科专业（课程）建设“双万计划”等系列文件精神和工作要求，进一步深化学校教育教学改革，提升人才培养质量，经学校研究，决定开展202</w:t>
      </w:r>
      <w:r>
        <w:rPr>
          <w:rFonts w:hint="eastAsia" w:ascii="仿宋" w:hAnsi="仿宋" w:eastAsia="仿宋"/>
          <w:sz w:val="32"/>
          <w:szCs w:val="32"/>
          <w:lang w:val="en-US" w:eastAsia="zh-CN"/>
        </w:rPr>
        <w:t>2</w:t>
      </w:r>
      <w:r>
        <w:rPr>
          <w:rFonts w:hint="eastAsia" w:ascii="仿宋" w:hAnsi="仿宋" w:eastAsia="仿宋"/>
          <w:sz w:val="32"/>
          <w:szCs w:val="32"/>
        </w:rPr>
        <w:t>年校级教学改革研究与实践项目建设申报工作。现将有关事项通知如下：</w:t>
      </w:r>
    </w:p>
    <w:p>
      <w:pPr>
        <w:spacing w:line="600" w:lineRule="exact"/>
        <w:ind w:firstLine="645"/>
        <w:rPr>
          <w:rFonts w:ascii="黑体" w:hAnsi="黑体" w:eastAsia="黑体"/>
          <w:sz w:val="30"/>
          <w:szCs w:val="30"/>
        </w:rPr>
      </w:pPr>
      <w:r>
        <w:rPr>
          <w:rFonts w:hint="eastAsia" w:ascii="黑体" w:hAnsi="黑体" w:eastAsia="黑体"/>
          <w:sz w:val="30"/>
          <w:szCs w:val="30"/>
        </w:rPr>
        <w:t>一、立项数量和范围</w:t>
      </w:r>
    </w:p>
    <w:p>
      <w:pPr>
        <w:spacing w:line="600" w:lineRule="exact"/>
        <w:ind w:firstLine="645"/>
        <w:rPr>
          <w:rFonts w:ascii="仿宋_GB2312" w:hAnsi="仿宋_GB2312" w:eastAsia="仿宋_GB2312" w:cs="仿宋_GB2312"/>
          <w:sz w:val="32"/>
          <w:szCs w:val="32"/>
        </w:rPr>
      </w:pPr>
      <w:r>
        <w:rPr>
          <w:rFonts w:hint="eastAsia" w:ascii="仿宋" w:hAnsi="仿宋" w:eastAsia="仿宋"/>
          <w:sz w:val="32"/>
          <w:szCs w:val="32"/>
        </w:rPr>
        <w:t>本年度拟立项建</w:t>
      </w:r>
      <w:r>
        <w:rPr>
          <w:rFonts w:hint="eastAsia" w:ascii="仿宋" w:hAnsi="仿宋" w:eastAsia="仿宋"/>
          <w:color w:val="auto"/>
          <w:sz w:val="32"/>
          <w:szCs w:val="32"/>
        </w:rPr>
        <w:t>设</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项左右。</w:t>
      </w:r>
      <w:r>
        <w:rPr>
          <w:rFonts w:hint="eastAsia" w:ascii="仿宋_GB2312" w:hAnsi="仿宋_GB2312" w:eastAsia="仿宋_GB2312" w:cs="仿宋_GB2312"/>
          <w:sz w:val="32"/>
          <w:szCs w:val="32"/>
        </w:rPr>
        <w:t>项目选题应结合实际情况，选择具有较高理论与实践价值、富有创新性、致力于研究和解决</w:t>
      </w:r>
      <w:r>
        <w:rPr>
          <w:rFonts w:ascii="仿宋_GB2312" w:hAnsi="仿宋_GB2312" w:eastAsia="仿宋_GB2312" w:cs="仿宋_GB2312"/>
          <w:sz w:val="32"/>
          <w:szCs w:val="32"/>
        </w:rPr>
        <w:t>本科教育教学综合改革中的瓶颈问题以及</w:t>
      </w:r>
      <w:r>
        <w:rPr>
          <w:rFonts w:hint="eastAsia" w:ascii="仿宋_GB2312" w:hAnsi="仿宋_GB2312" w:eastAsia="仿宋_GB2312" w:cs="仿宋_GB2312"/>
          <w:sz w:val="32"/>
          <w:szCs w:val="32"/>
        </w:rPr>
        <w:t>拔尖创新人才培养中面临的关键问题，重点在人才培养体制、模式、途径、方法和评价等方面进行突破，对深化人才培养模式改革有重要作用，具有较强的针对性。</w:t>
      </w:r>
      <w:r>
        <w:rPr>
          <w:rFonts w:hint="eastAsia" w:ascii="仿宋_GB2312" w:hAnsi="仿宋_GB2312" w:eastAsia="仿宋_GB2312" w:cs="仿宋_GB2312"/>
          <w:color w:val="E46C0A" w:themeColor="accent6" w:themeShade="BF"/>
          <w:sz w:val="32"/>
          <w:szCs w:val="32"/>
        </w:rPr>
        <w:t>优先资助课程思政、</w:t>
      </w:r>
      <w:r>
        <w:rPr>
          <w:rFonts w:hint="eastAsia" w:ascii="仿宋_GB2312" w:hAnsi="仿宋_GB2312" w:eastAsia="仿宋_GB2312" w:cs="仿宋_GB2312"/>
          <w:color w:val="E46C0A" w:themeColor="accent6" w:themeShade="BF"/>
          <w:sz w:val="32"/>
          <w:szCs w:val="32"/>
          <w:lang w:val="en-US" w:eastAsia="zh-CN"/>
        </w:rPr>
        <w:t>耕读教育、工程认证、专业认证、</w:t>
      </w:r>
      <w:r>
        <w:rPr>
          <w:rFonts w:hint="eastAsia" w:ascii="仿宋_GB2312" w:hAnsi="仿宋_GB2312" w:eastAsia="仿宋_GB2312" w:cs="仿宋_GB2312"/>
          <w:color w:val="E46C0A" w:themeColor="accent6" w:themeShade="BF"/>
          <w:sz w:val="32"/>
          <w:szCs w:val="32"/>
        </w:rPr>
        <w:t>书院制、新农科、新工科、新文科等方面相关的项目。</w:t>
      </w:r>
      <w:r>
        <w:rPr>
          <w:rFonts w:hint="eastAsia" w:ascii="仿宋_GB2312" w:hAnsi="仿宋_GB2312" w:eastAsia="仿宋_GB2312" w:cs="仿宋_GB2312"/>
          <w:sz w:val="32"/>
          <w:szCs w:val="32"/>
        </w:rPr>
        <w:t>具体选题范围可参照《202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河南农业大学教学改革研究与实践项目立项指南》（附件1，以下简称“立项指南”）。</w:t>
      </w:r>
    </w:p>
    <w:p>
      <w:pPr>
        <w:ind w:firstLine="630"/>
        <w:rPr>
          <w:rFonts w:ascii="黑体" w:hAnsi="黑体" w:eastAsia="黑体"/>
          <w:sz w:val="30"/>
          <w:szCs w:val="30"/>
        </w:rPr>
      </w:pPr>
      <w:r>
        <w:rPr>
          <w:rFonts w:hint="eastAsia" w:ascii="黑体" w:hAnsi="黑体" w:eastAsia="黑体"/>
          <w:sz w:val="30"/>
          <w:szCs w:val="30"/>
        </w:rPr>
        <w:t>二、立项要求和办法</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项目主持人原则上应具有</w:t>
      </w:r>
      <w:r>
        <w:rPr>
          <w:rFonts w:hint="eastAsia" w:ascii="仿宋_GB2312" w:hAnsi="仿宋_GB2312" w:eastAsia="仿宋_GB2312" w:cs="仿宋_GB2312"/>
          <w:color w:val="auto"/>
          <w:sz w:val="32"/>
          <w:szCs w:val="32"/>
          <w:lang w:val="en-US" w:eastAsia="zh-CN"/>
        </w:rPr>
        <w:t>副</w:t>
      </w:r>
      <w:r>
        <w:rPr>
          <w:rFonts w:hint="eastAsia" w:ascii="仿宋_GB2312" w:hAnsi="仿宋_GB2312" w:eastAsia="仿宋_GB2312" w:cs="仿宋_GB2312"/>
          <w:color w:val="auto"/>
          <w:sz w:val="32"/>
          <w:szCs w:val="32"/>
        </w:rPr>
        <w:t>高级</w:t>
      </w:r>
      <w:r>
        <w:rPr>
          <w:rFonts w:hint="eastAsia" w:ascii="仿宋_GB2312" w:hAnsi="仿宋_GB2312" w:eastAsia="仿宋_GB2312" w:cs="仿宋_GB2312"/>
          <w:color w:val="auto"/>
          <w:sz w:val="32"/>
          <w:szCs w:val="32"/>
          <w:lang w:val="en-US" w:eastAsia="zh-CN"/>
        </w:rPr>
        <w:t>及以上</w:t>
      </w:r>
      <w:r>
        <w:rPr>
          <w:rFonts w:hint="eastAsia" w:ascii="仿宋_GB2312" w:hAnsi="仿宋_GB2312" w:eastAsia="仿宋_GB2312" w:cs="仿宋_GB2312"/>
          <w:color w:val="auto"/>
          <w:sz w:val="32"/>
          <w:szCs w:val="32"/>
        </w:rPr>
        <w:t>职称（青年项目除外），</w:t>
      </w:r>
      <w:r>
        <w:rPr>
          <w:rFonts w:hint="eastAsia" w:ascii="仿宋_GB2312" w:hAnsi="仿宋_GB2312" w:eastAsia="仿宋_GB2312" w:cs="仿宋_GB2312"/>
          <w:sz w:val="32"/>
          <w:szCs w:val="32"/>
        </w:rPr>
        <w:t>主持人应具有丰富的教学实践经历、较高的研究水平、较强的组织管理能力，项目主持人和成员均须思想政治过硬，师德师风表现良好。</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2.项目负责人只能主持申报1个项目，作为主要参加者原则上不能超过2个项目。项目组成员最多不超过 8 人（含负责人）。</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 教学改革研究与实践项目研究周期一般为2年。学校对立项项目进行经费资助。同时，鼓励各单位给予配套经费支持，用于项目调研、学术交流、实践应用、成果推广等，保证项目顺利完成。</w:t>
      </w:r>
    </w:p>
    <w:p>
      <w:pPr>
        <w:rPr>
          <w:rFonts w:ascii="黑体" w:hAnsi="黑体" w:eastAsia="黑体"/>
          <w:sz w:val="30"/>
          <w:szCs w:val="30"/>
        </w:rPr>
      </w:pPr>
      <w:r>
        <w:rPr>
          <w:rFonts w:hint="eastAsia" w:ascii="黑体" w:hAnsi="黑体" w:eastAsia="黑体"/>
          <w:sz w:val="30"/>
          <w:szCs w:val="30"/>
        </w:rPr>
        <w:t>　　三、立项程序</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1.单位推荐。各单位根据“立项指南”，做好教学改革项目初评工作，择优排序推荐。教务处只接受单位推荐的项目，不受理个人申请。</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2.专家评审。学校聘请有关专家组成评审委员会，坚持公开、公平、公正，择优遴选。</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3.网上公示。学校根据专家评审结果，对本次校级立项项目进行网上公示，接受广大教师监督。</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4.立项公布。拟立项的校级教改项目经公示无异议后，由学校批准公布。</w:t>
      </w:r>
    </w:p>
    <w:p>
      <w:pPr>
        <w:spacing w:line="600" w:lineRule="exact"/>
        <w:ind w:firstLine="645"/>
        <w:rPr>
          <w:rFonts w:ascii="仿宋_GB2312" w:hAnsi="仿宋_GB2312" w:eastAsia="仿宋_GB2312" w:cs="仿宋_GB2312"/>
          <w:b/>
          <w:sz w:val="32"/>
          <w:szCs w:val="32"/>
        </w:rPr>
      </w:pPr>
      <w:r>
        <w:rPr>
          <w:rFonts w:hint="eastAsia" w:ascii="仿宋_GB2312" w:hAnsi="仿宋_GB2312" w:eastAsia="仿宋_GB2312" w:cs="仿宋_GB2312"/>
          <w:b/>
          <w:sz w:val="32"/>
          <w:szCs w:val="32"/>
        </w:rPr>
        <w:t>四、材料要求</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1.《河南农业大学教学改革研究与实践项目立项申请书》（附件2）（正反打印，骑缝装订）一式一份，电子版（pdf格式）一份，电子稿命名格式为：“主持人姓名＋项目名称＋立项申请书”。</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支撑材料》（A4正反打印装订）一式一份，电子版（pdf格式）一份，命名格式为“主持人姓名＋项目名称＋支撑材料”。相关支撑材料：项目主持人和主要参加人员近年来教育教学改革方面的主要成果，包括与项目有关方面的获奖证书，正式出版或发表的论著目录及论著等。可按材料重要程度分类，形成目录，编排内容，形成一个pdf格式文件，文件大小不超过20M。</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3.《河南农业大学教育教学改革研究与实践项目立项申报汇总表》（附件3），纸质版一式一份，电子版一份，电子版命名格式为：“单位名称＋校</w:t>
      </w:r>
      <w:r>
        <w:rPr>
          <w:rFonts w:hint="eastAsia" w:ascii="仿宋_GB2312" w:hAnsi="仿宋_GB2312" w:eastAsia="仿宋_GB2312" w:cs="仿宋_GB2312"/>
          <w:color w:val="auto"/>
          <w:sz w:val="32"/>
          <w:szCs w:val="32"/>
        </w:rPr>
        <w:t>级教改项目汇总表”。</w:t>
      </w:r>
    </w:p>
    <w:p>
      <w:pPr>
        <w:spacing w:line="60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请各学院认真组</w:t>
      </w:r>
      <w:bookmarkStart w:id="3" w:name="_GoBack"/>
      <w:bookmarkEnd w:id="3"/>
      <w:r>
        <w:rPr>
          <w:rFonts w:hint="eastAsia" w:ascii="仿宋_GB2312" w:hAnsi="仿宋_GB2312" w:eastAsia="仿宋_GB2312" w:cs="仿宋_GB2312"/>
          <w:color w:val="auto"/>
          <w:sz w:val="32"/>
          <w:szCs w:val="32"/>
        </w:rPr>
        <w:t>织推荐，并于202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日1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00前将有关项目资料（立项申请书一式1份和支撑材料1份，申报汇总表1份）由推荐单位统一报送至龙子湖校区教学楼A112室，同时将电子版材料（压缩打包）发送至jwcpgk@henau.edu.cn。所有申报材料一律不退，请自行留底。申报材料严禁弄虚作假，重复申报，一经发现，取消立项资格。</w:t>
      </w:r>
    </w:p>
    <w:p>
      <w:pPr>
        <w:rPr>
          <w:rFonts w:ascii="仿宋" w:hAnsi="仿宋" w:eastAsia="仿宋"/>
          <w:color w:val="auto"/>
          <w:sz w:val="30"/>
          <w:szCs w:val="30"/>
        </w:rPr>
      </w:pPr>
      <w:r>
        <w:rPr>
          <w:rFonts w:hint="eastAsia" w:ascii="仿宋" w:hAnsi="仿宋" w:eastAsia="仿宋"/>
          <w:color w:val="auto"/>
          <w:sz w:val="30"/>
          <w:szCs w:val="30"/>
        </w:rPr>
        <w:t>　　</w:t>
      </w:r>
    </w:p>
    <w:p>
      <w:pPr>
        <w:ind w:firstLine="600"/>
        <w:rPr>
          <w:rFonts w:ascii="仿宋" w:hAnsi="仿宋" w:eastAsia="仿宋"/>
          <w:color w:val="auto"/>
          <w:sz w:val="30"/>
          <w:szCs w:val="30"/>
        </w:rPr>
      </w:pPr>
      <w:r>
        <w:rPr>
          <w:rFonts w:hint="eastAsia" w:ascii="仿宋" w:hAnsi="仿宋" w:eastAsia="仿宋"/>
          <w:color w:val="auto"/>
          <w:sz w:val="30"/>
          <w:szCs w:val="30"/>
        </w:rPr>
        <w:t xml:space="preserve">联系人：吴丽美 </w:t>
      </w:r>
    </w:p>
    <w:p>
      <w:pPr>
        <w:ind w:firstLine="600"/>
        <w:rPr>
          <w:rFonts w:ascii="仿宋" w:hAnsi="仿宋" w:eastAsia="仿宋"/>
          <w:color w:val="auto"/>
          <w:sz w:val="30"/>
          <w:szCs w:val="30"/>
        </w:rPr>
      </w:pPr>
      <w:r>
        <w:rPr>
          <w:rFonts w:hint="eastAsia" w:ascii="仿宋" w:hAnsi="仿宋" w:eastAsia="仿宋"/>
          <w:color w:val="auto"/>
          <w:sz w:val="30"/>
          <w:szCs w:val="30"/>
        </w:rPr>
        <w:t>电话：0371-56552736</w:t>
      </w:r>
    </w:p>
    <w:p>
      <w:pPr>
        <w:ind w:firstLine="600"/>
        <w:rPr>
          <w:rFonts w:ascii="仿宋" w:hAnsi="仿宋" w:eastAsia="仿宋"/>
          <w:color w:val="auto"/>
          <w:sz w:val="30"/>
          <w:szCs w:val="30"/>
        </w:rPr>
      </w:pPr>
      <w:r>
        <w:rPr>
          <w:rFonts w:hint="eastAsia" w:ascii="仿宋" w:hAnsi="仿宋" w:eastAsia="仿宋"/>
          <w:color w:val="auto"/>
          <w:sz w:val="30"/>
          <w:szCs w:val="30"/>
        </w:rPr>
        <w:t>地址：龙子湖校区A112</w:t>
      </w:r>
    </w:p>
    <w:p>
      <w:pPr>
        <w:ind w:firstLine="5667" w:firstLineChars="1771"/>
        <w:rPr>
          <w:rFonts w:ascii="仿宋" w:hAnsi="仿宋" w:eastAsia="仿宋"/>
          <w:color w:val="auto"/>
          <w:sz w:val="32"/>
          <w:szCs w:val="32"/>
        </w:rPr>
      </w:pPr>
    </w:p>
    <w:p>
      <w:pPr>
        <w:jc w:val="left"/>
        <w:rPr>
          <w:rFonts w:ascii="仿宋" w:hAnsi="仿宋" w:eastAsia="仿宋"/>
          <w:color w:val="auto"/>
          <w:sz w:val="28"/>
          <w:szCs w:val="28"/>
        </w:rPr>
      </w:pPr>
      <w:r>
        <w:rPr>
          <w:rFonts w:hint="eastAsia" w:ascii="仿宋" w:hAnsi="仿宋" w:eastAsia="仿宋"/>
          <w:color w:val="auto"/>
          <w:sz w:val="28"/>
          <w:szCs w:val="28"/>
        </w:rPr>
        <w:t>附件1：</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年河南农业大学教学改革研究与实践项目立项指南</w:t>
      </w:r>
    </w:p>
    <w:p>
      <w:pPr>
        <w:jc w:val="left"/>
        <w:rPr>
          <w:rFonts w:ascii="仿宋" w:hAnsi="仿宋" w:eastAsia="仿宋"/>
          <w:color w:val="auto"/>
          <w:sz w:val="28"/>
          <w:szCs w:val="28"/>
        </w:rPr>
      </w:pPr>
      <w:r>
        <w:rPr>
          <w:rFonts w:hint="eastAsia" w:ascii="仿宋" w:hAnsi="仿宋" w:eastAsia="仿宋"/>
          <w:color w:val="auto"/>
          <w:sz w:val="28"/>
          <w:szCs w:val="28"/>
        </w:rPr>
        <w:t>附件2：</w:t>
      </w:r>
      <w:r>
        <w:rPr>
          <w:rFonts w:hint="eastAsia" w:ascii="仿宋_GB2312" w:hAnsi="仿宋_GB2312" w:eastAsia="仿宋_GB2312" w:cs="仿宋_GB2312"/>
          <w:color w:val="auto"/>
          <w:sz w:val="28"/>
          <w:szCs w:val="28"/>
        </w:rPr>
        <w:t>河南农业大学教学改革研究与实践项目立项申请书</w:t>
      </w:r>
    </w:p>
    <w:p>
      <w:pPr>
        <w:jc w:val="left"/>
        <w:rPr>
          <w:rFonts w:ascii="仿宋" w:hAnsi="仿宋" w:eastAsia="仿宋"/>
          <w:color w:val="auto"/>
          <w:sz w:val="28"/>
          <w:szCs w:val="28"/>
        </w:rPr>
      </w:pPr>
      <w:r>
        <w:rPr>
          <w:rFonts w:hint="eastAsia" w:ascii="仿宋" w:hAnsi="仿宋" w:eastAsia="仿宋"/>
          <w:color w:val="auto"/>
          <w:sz w:val="28"/>
          <w:szCs w:val="28"/>
        </w:rPr>
        <w:t>附件3：</w:t>
      </w:r>
      <w:r>
        <w:rPr>
          <w:rFonts w:hint="eastAsia" w:ascii="仿宋_GB2312" w:hAnsi="仿宋_GB2312" w:eastAsia="仿宋_GB2312" w:cs="仿宋_GB2312"/>
          <w:color w:val="auto"/>
          <w:sz w:val="28"/>
          <w:szCs w:val="28"/>
        </w:rPr>
        <w:t>河南农业大学教育教学改革研究与实践项目立项申报汇总表</w:t>
      </w:r>
    </w:p>
    <w:p>
      <w:pPr>
        <w:ind w:firstLine="5667" w:firstLineChars="1771"/>
        <w:rPr>
          <w:rFonts w:hint="eastAsia" w:ascii="仿宋" w:hAnsi="仿宋" w:eastAsia="仿宋"/>
          <w:color w:val="auto"/>
          <w:sz w:val="32"/>
          <w:szCs w:val="32"/>
        </w:rPr>
      </w:pPr>
    </w:p>
    <w:p>
      <w:pPr>
        <w:ind w:firstLine="5667" w:firstLineChars="1771"/>
        <w:rPr>
          <w:rFonts w:ascii="仿宋" w:hAnsi="仿宋" w:eastAsia="仿宋"/>
          <w:color w:val="auto"/>
          <w:sz w:val="32"/>
          <w:szCs w:val="32"/>
        </w:rPr>
      </w:pPr>
    </w:p>
    <w:p>
      <w:pPr>
        <w:ind w:firstLine="5667" w:firstLineChars="1771"/>
        <w:rPr>
          <w:rFonts w:ascii="仿宋" w:hAnsi="仿宋" w:eastAsia="仿宋"/>
          <w:color w:val="auto"/>
          <w:sz w:val="32"/>
          <w:szCs w:val="32"/>
        </w:rPr>
      </w:pPr>
      <w:r>
        <w:rPr>
          <w:rFonts w:hint="eastAsia" w:ascii="仿宋" w:hAnsi="仿宋" w:eastAsia="仿宋"/>
          <w:color w:val="auto"/>
          <w:sz w:val="32"/>
          <w:szCs w:val="32"/>
        </w:rPr>
        <w:t>教务处　　</w:t>
      </w:r>
    </w:p>
    <w:p>
      <w:pPr>
        <w:ind w:firstLine="4960" w:firstLineChars="155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p>
    <w:p>
      <w:pPr>
        <w:rPr>
          <w:rFonts w:ascii="仿宋" w:hAnsi="仿宋" w:eastAsia="仿宋"/>
          <w:sz w:val="32"/>
          <w:szCs w:val="32"/>
        </w:rPr>
      </w:pPr>
    </w:p>
    <w:p>
      <w:pPr>
        <w:widowControl/>
        <w:jc w:val="left"/>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napToGrid w:val="0"/>
        <w:spacing w:before="156" w:beforeLines="50" w:after="156" w:afterLines="50"/>
        <w:jc w:val="left"/>
        <w:rPr>
          <w:rFonts w:ascii="黑体" w:hAnsi="黑体" w:eastAsia="黑体"/>
          <w:color w:val="000000"/>
          <w:sz w:val="30"/>
          <w:szCs w:val="30"/>
        </w:rPr>
      </w:pPr>
      <w:r>
        <w:rPr>
          <w:rFonts w:hint="eastAsia" w:ascii="黑体" w:hAnsi="黑体" w:eastAsia="黑体"/>
          <w:color w:val="000000"/>
          <w:sz w:val="30"/>
          <w:szCs w:val="30"/>
        </w:rPr>
        <w:t>附件1</w:t>
      </w:r>
      <w:r>
        <w:rPr>
          <w:rFonts w:hint="eastAsia" w:ascii="黑体" w:hAnsi="黑体" w:eastAsia="黑体"/>
          <w:color w:val="000000"/>
          <w:sz w:val="44"/>
        </w:rPr>
        <w:t>：</w:t>
      </w:r>
    </w:p>
    <w:p>
      <w:pPr>
        <w:snapToGrid w:val="0"/>
        <w:spacing w:line="560" w:lineRule="exact"/>
        <w:jc w:val="center"/>
        <w:rPr>
          <w:rFonts w:ascii="黑体" w:hAnsi="黑体" w:eastAsia="黑体"/>
          <w:sz w:val="44"/>
          <w:szCs w:val="44"/>
        </w:rPr>
      </w:pPr>
      <w:r>
        <w:rPr>
          <w:rFonts w:hint="eastAsia" w:ascii="黑体" w:hAnsi="黑体" w:eastAsia="黑体"/>
          <w:sz w:val="44"/>
          <w:szCs w:val="44"/>
        </w:rPr>
        <w:t>20</w:t>
      </w:r>
      <w:r>
        <w:rPr>
          <w:rFonts w:ascii="黑体" w:hAnsi="黑体" w:eastAsia="黑体"/>
          <w:sz w:val="44"/>
          <w:szCs w:val="44"/>
        </w:rPr>
        <w:t>2</w:t>
      </w:r>
      <w:r>
        <w:rPr>
          <w:rFonts w:hint="eastAsia" w:ascii="黑体" w:hAnsi="黑体" w:eastAsia="黑体"/>
          <w:sz w:val="44"/>
          <w:szCs w:val="44"/>
          <w:lang w:val="en-US" w:eastAsia="zh-CN"/>
        </w:rPr>
        <w:t>2</w:t>
      </w:r>
      <w:r>
        <w:rPr>
          <w:rFonts w:hint="eastAsia" w:ascii="黑体" w:hAnsi="黑体" w:eastAsia="黑体"/>
          <w:sz w:val="44"/>
          <w:szCs w:val="44"/>
        </w:rPr>
        <w:t>年河南农业大学教学改革研究</w:t>
      </w:r>
    </w:p>
    <w:p>
      <w:pPr>
        <w:snapToGrid w:val="0"/>
        <w:spacing w:line="560" w:lineRule="exact"/>
        <w:jc w:val="center"/>
        <w:rPr>
          <w:rFonts w:ascii="黑体" w:hAnsi="黑体" w:eastAsia="黑体"/>
          <w:sz w:val="44"/>
          <w:szCs w:val="44"/>
        </w:rPr>
      </w:pPr>
      <w:r>
        <w:rPr>
          <w:rFonts w:hint="eastAsia" w:ascii="黑体" w:hAnsi="黑体" w:eastAsia="黑体"/>
          <w:sz w:val="44"/>
          <w:szCs w:val="44"/>
        </w:rPr>
        <w:t>与实践项目立项指南</w:t>
      </w:r>
    </w:p>
    <w:p>
      <w:pPr>
        <w:spacing w:line="560" w:lineRule="exact"/>
        <w:ind w:firstLine="420" w:firstLineChars="200"/>
        <w:jc w:val="center"/>
        <w:rPr>
          <w:rFonts w:ascii="黑体" w:eastAsia="黑体"/>
        </w:rPr>
      </w:pPr>
    </w:p>
    <w:p>
      <w:pPr>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参照教育部关于印发《高等学校课程思政建设指导纲要》的通知（教高〔2020〕3号）、</w:t>
      </w:r>
      <w:r>
        <w:rPr>
          <w:rFonts w:ascii="仿宋_GB2312" w:hAnsi="宋体" w:eastAsia="仿宋_GB2312" w:cstheme="minorBidi"/>
          <w:sz w:val="32"/>
          <w:szCs w:val="32"/>
        </w:rPr>
        <w:t>新农科、新工科</w:t>
      </w:r>
      <w:r>
        <w:rPr>
          <w:rFonts w:hint="eastAsia" w:ascii="仿宋_GB2312" w:hAnsi="宋体" w:eastAsia="仿宋_GB2312" w:cstheme="minorBidi"/>
          <w:sz w:val="32"/>
          <w:szCs w:val="32"/>
        </w:rPr>
        <w:t>、新文科</w:t>
      </w:r>
      <w:r>
        <w:rPr>
          <w:rFonts w:ascii="仿宋_GB2312" w:hAnsi="宋体" w:eastAsia="仿宋_GB2312" w:cstheme="minorBidi"/>
          <w:sz w:val="32"/>
          <w:szCs w:val="32"/>
        </w:rPr>
        <w:t>以及</w:t>
      </w:r>
      <w:r>
        <w:rPr>
          <w:rFonts w:hint="eastAsia" w:ascii="仿宋_GB2312" w:hAnsi="宋体" w:eastAsia="仿宋_GB2312" w:cstheme="minorBidi"/>
          <w:sz w:val="32"/>
          <w:szCs w:val="32"/>
        </w:rPr>
        <w:t>2</w:t>
      </w:r>
      <w:r>
        <w:rPr>
          <w:rFonts w:ascii="仿宋_GB2312" w:hAnsi="宋体" w:eastAsia="仿宋_GB2312" w:cstheme="minorBidi"/>
          <w:sz w:val="32"/>
          <w:szCs w:val="32"/>
        </w:rPr>
        <w:t>019</w:t>
      </w:r>
      <w:r>
        <w:rPr>
          <w:rFonts w:hint="eastAsia" w:ascii="仿宋_GB2312" w:hAnsi="宋体" w:eastAsia="仿宋_GB2312" w:cstheme="minorBidi"/>
          <w:sz w:val="32"/>
          <w:szCs w:val="32"/>
        </w:rPr>
        <w:t>年省</w:t>
      </w:r>
      <w:r>
        <w:rPr>
          <w:rFonts w:ascii="仿宋_GB2312" w:hAnsi="宋体" w:eastAsia="仿宋_GB2312" w:cstheme="minorBidi"/>
          <w:sz w:val="32"/>
          <w:szCs w:val="32"/>
        </w:rPr>
        <w:t>教改项目立项指南</w:t>
      </w:r>
      <w:r>
        <w:rPr>
          <w:rFonts w:hint="eastAsia" w:ascii="仿宋_GB2312" w:hAnsi="宋体" w:eastAsia="仿宋_GB2312" w:cstheme="minorBidi"/>
          <w:sz w:val="32"/>
          <w:szCs w:val="32"/>
        </w:rPr>
        <w:t>及标准</w:t>
      </w:r>
      <w:r>
        <w:rPr>
          <w:rFonts w:ascii="仿宋_GB2312" w:hAnsi="宋体" w:eastAsia="仿宋_GB2312" w:cstheme="minorBidi"/>
          <w:sz w:val="32"/>
          <w:szCs w:val="32"/>
        </w:rPr>
        <w:t>，</w:t>
      </w:r>
      <w:r>
        <w:rPr>
          <w:rFonts w:hint="eastAsia" w:ascii="仿宋_GB2312" w:hAnsi="宋体" w:eastAsia="仿宋_GB2312" w:cstheme="minorBidi"/>
          <w:sz w:val="32"/>
          <w:szCs w:val="32"/>
        </w:rPr>
        <w:t>20</w:t>
      </w:r>
      <w:r>
        <w:rPr>
          <w:rFonts w:ascii="仿宋_GB2312" w:hAnsi="宋体" w:eastAsia="仿宋_GB2312" w:cstheme="minorBidi"/>
          <w:sz w:val="32"/>
          <w:szCs w:val="32"/>
        </w:rPr>
        <w:t>2</w:t>
      </w:r>
      <w:r>
        <w:rPr>
          <w:rFonts w:hint="eastAsia" w:ascii="仿宋_GB2312" w:hAnsi="宋体" w:eastAsia="仿宋_GB2312" w:cstheme="minorBidi"/>
          <w:sz w:val="32"/>
          <w:szCs w:val="32"/>
          <w:lang w:val="en-US" w:eastAsia="zh-CN"/>
        </w:rPr>
        <w:t>2</w:t>
      </w:r>
      <w:r>
        <w:rPr>
          <w:rFonts w:hint="eastAsia" w:ascii="仿宋_GB2312" w:hAnsi="宋体" w:eastAsia="仿宋_GB2312" w:cstheme="minorBidi"/>
          <w:sz w:val="32"/>
          <w:szCs w:val="32"/>
        </w:rPr>
        <w:t>年河南农业大学教学改革研究与实践项目立项指南分为课程思政项目、新农科</w:t>
      </w:r>
      <w:r>
        <w:rPr>
          <w:rFonts w:ascii="仿宋_GB2312" w:hAnsi="宋体" w:eastAsia="仿宋_GB2312" w:cstheme="minorBidi"/>
          <w:sz w:val="32"/>
          <w:szCs w:val="32"/>
        </w:rPr>
        <w:t>项目、新工科项目、新文科项目</w:t>
      </w:r>
      <w:r>
        <w:rPr>
          <w:rFonts w:hint="eastAsia" w:ascii="仿宋_GB2312" w:hAnsi="宋体" w:eastAsia="仿宋_GB2312" w:cstheme="minorBidi"/>
          <w:sz w:val="32"/>
          <w:szCs w:val="32"/>
        </w:rPr>
        <w:t>四</w:t>
      </w:r>
      <w:r>
        <w:rPr>
          <w:rFonts w:ascii="仿宋_GB2312" w:hAnsi="宋体" w:eastAsia="仿宋_GB2312" w:cstheme="minorBidi"/>
          <w:sz w:val="32"/>
          <w:szCs w:val="32"/>
        </w:rPr>
        <w:t>大模块</w:t>
      </w:r>
      <w:r>
        <w:rPr>
          <w:rFonts w:hint="eastAsia" w:ascii="仿宋_GB2312" w:hAnsi="宋体" w:eastAsia="仿宋_GB2312" w:cstheme="minorBidi"/>
          <w:sz w:val="32"/>
          <w:szCs w:val="32"/>
        </w:rPr>
        <w:t>，</w:t>
      </w:r>
      <w:r>
        <w:rPr>
          <w:rFonts w:ascii="仿宋_GB2312" w:hAnsi="宋体" w:eastAsia="仿宋_GB2312" w:cstheme="minorBidi"/>
          <w:sz w:val="32"/>
          <w:szCs w:val="32"/>
        </w:rPr>
        <w:t>包含</w:t>
      </w:r>
      <w:r>
        <w:rPr>
          <w:rFonts w:hint="eastAsia" w:ascii="仿宋_GB2312" w:hAnsi="宋体" w:eastAsia="仿宋_GB2312" w:cstheme="minorBidi"/>
          <w:sz w:val="32"/>
          <w:szCs w:val="32"/>
        </w:rPr>
        <w:t>综合研究、人才培养模式改革与专业建设、课程与教材改革、实践教学改革、教学手段与教学方法改革、教育教学管理六个大类。</w:t>
      </w:r>
    </w:p>
    <w:p>
      <w:pPr>
        <w:pStyle w:val="2"/>
        <w:jc w:val="center"/>
      </w:pPr>
      <w:r>
        <w:rPr>
          <w:rFonts w:hint="eastAsia"/>
        </w:rPr>
        <w:t>课程思政项目</w:t>
      </w:r>
    </w:p>
    <w:p>
      <w:pPr>
        <w:ind w:firstLine="707" w:firstLineChars="221"/>
        <w:rPr>
          <w:rFonts w:ascii="仿宋_GB2312" w:hAnsi="宋体" w:eastAsia="仿宋_GB2312" w:cstheme="minorBidi"/>
          <w:sz w:val="32"/>
          <w:szCs w:val="32"/>
        </w:rPr>
      </w:pPr>
      <w:r>
        <w:rPr>
          <w:rFonts w:hint="eastAsia" w:ascii="仿宋_GB2312" w:hAnsi="宋体" w:eastAsia="仿宋_GB2312" w:cstheme="minorBidi"/>
          <w:sz w:val="32"/>
          <w:szCs w:val="32"/>
        </w:rPr>
        <w:t>项目应结合人才培养实际，紧扣“坚定学生理想信念，教育学生爱党、爱国、爱社会主义、爱人民、爱集体”主线，落实思想政治工作贯穿教育教学全过程的要求，强化知识传授、能力培养、价值引领有机融合，积极在改进课程思政教育教学体制机制建设、创新课程思政方法和举措、提升专业课程和思政课程协同效应、促进课程思政教育教学管理和方法改革、提高教师课程思政教学能力、健全课程思政教学评价机制等方面开展改革研究。</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课程思政的基础理论与关键问题研究；</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一流本科课程思政建设的内涵研究及实践；</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课程思政示范课程的研究与实践；</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课程思政教师教学发展与教学能力培养研究与实践；</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课程思政与创新创业教育融合研究与实践；</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课程思政融入教育教学全过程的研究与实践；</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专业核心课程的课程思政教学策略以及教学设计典型案例；</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课程思政教研机制及教学团队建设机制研究；</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课程思政示范课程群的建设逻辑与方法；</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不同类型、不同学科的课程思政教学设计的一般原则；</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院本特色的课程思政教研文化、教研机制研究；</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提升教师育德意识和育德能力的实践路径研究；</w:t>
      </w:r>
    </w:p>
    <w:p>
      <w:pPr>
        <w:numPr>
          <w:ilvl w:val="0"/>
          <w:numId w:val="1"/>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课程思政实施的质量保障体系研究。</w:t>
      </w:r>
    </w:p>
    <w:p>
      <w:pPr>
        <w:widowControl/>
        <w:jc w:val="left"/>
        <w:rPr>
          <w:rFonts w:ascii="楷体_GB2312" w:hAnsi="黑体" w:eastAsia="楷体_GB2312" w:cstheme="minorBidi"/>
          <w:bCs/>
          <w:sz w:val="32"/>
          <w:szCs w:val="32"/>
        </w:rPr>
      </w:pPr>
      <w:r>
        <w:rPr>
          <w:rFonts w:ascii="楷体_GB2312" w:hAnsi="黑体" w:eastAsia="楷体_GB2312" w:cstheme="minorBidi"/>
          <w:bCs/>
          <w:sz w:val="32"/>
          <w:szCs w:val="32"/>
        </w:rPr>
        <w:br w:type="page"/>
      </w:r>
    </w:p>
    <w:p>
      <w:pPr>
        <w:pStyle w:val="2"/>
        <w:jc w:val="center"/>
        <w:rPr>
          <w:rFonts w:ascii="楷体_GB2312" w:hAnsi="黑体" w:eastAsia="楷体_GB2312" w:cstheme="minorBidi"/>
        </w:rPr>
      </w:pPr>
      <w:r>
        <w:rPr>
          <w:rFonts w:hint="eastAsia"/>
        </w:rPr>
        <w:t>新农科</w:t>
      </w:r>
      <w:r>
        <w:t>项目</w:t>
      </w:r>
    </w:p>
    <w:p>
      <w:pPr>
        <w:numPr>
          <w:ilvl w:val="0"/>
          <w:numId w:val="2"/>
        </w:numPr>
        <w:adjustRightInd w:val="0"/>
        <w:snapToGrid w:val="0"/>
        <w:spacing w:line="560" w:lineRule="exact"/>
        <w:ind w:firstLine="566" w:firstLineChars="177"/>
        <w:rPr>
          <w:rFonts w:ascii="仿宋_GB2312" w:hAnsi="宋体" w:eastAsia="仿宋_GB2312" w:cstheme="minorBidi"/>
          <w:sz w:val="32"/>
          <w:szCs w:val="32"/>
        </w:rPr>
      </w:pPr>
      <w:r>
        <w:rPr>
          <w:rFonts w:hint="eastAsia" w:ascii="仿宋_GB2312" w:hAnsi="宋体" w:eastAsia="仿宋_GB2312" w:cstheme="minorBidi"/>
          <w:sz w:val="32"/>
          <w:szCs w:val="32"/>
        </w:rPr>
        <w:t>新农科建设改革与发展研究；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新农科建设政策与支撑体系研究；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基于四个面向的知农爱农新型人才需求研究；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新型农林人才核心能力体系研究；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基于四个面向的教学组织体系重构研究与实践；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新农科建设绩效评价研究；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新农科人才培养引导性专业目录研制；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新兴涉农专业建设探索与实践；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传统涉农专业改造提升改革与实践；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面向新农科的农林类专业三级认证体系构建；</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农林类一流专业建设标准研制；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农林人才思政教育与“大国三农”教育实践；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新农科多样化人才培养模式创新实践；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多学科交叉融合的农林人才培养模式机制创新实践；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新农科课程体系与教材建设；</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信息技术与教育教学深度融合实践；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面向基层的新型农林人才培养实践；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面向新农科的实践教育体系构建；</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农林创新创业教育与实践；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农林类一流课程建设标准研究；</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校企合作产教融合协同育人实践；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一省一校一所科教协同育人探索与实践；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校校协同育人改革与实践；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服务乡村振兴战略模式研究与实践；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高等农林教育国际化研究与实践；</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以质量提升为核心的管理体制机制建设；</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高校内部教育质量保障体系建设；</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bookmarkStart w:id="0" w:name="_Hlk23334934"/>
      <w:r>
        <w:rPr>
          <w:rFonts w:hint="eastAsia" w:ascii="仿宋_GB2312" w:hAnsi="宋体" w:eastAsia="仿宋_GB2312" w:cstheme="minorBidi"/>
          <w:sz w:val="32"/>
          <w:szCs w:val="32"/>
        </w:rPr>
        <w:t>教师评价激励机制改革；</w:t>
      </w:r>
    </w:p>
    <w:p>
      <w:pPr>
        <w:numPr>
          <w:ilvl w:val="0"/>
          <w:numId w:val="2"/>
        </w:numPr>
        <w:adjustRightInd w:val="0"/>
        <w:snapToGrid w:val="0"/>
        <w:spacing w:line="560" w:lineRule="exact"/>
        <w:ind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教师教学发展示范中心建设</w:t>
      </w:r>
      <w:bookmarkEnd w:id="0"/>
      <w:r>
        <w:rPr>
          <w:rFonts w:hint="eastAsia" w:ascii="仿宋_GB2312" w:hAnsi="宋体" w:eastAsia="仿宋_GB2312" w:cstheme="minorBidi"/>
          <w:sz w:val="32"/>
          <w:szCs w:val="32"/>
        </w:rPr>
        <w:t>。</w:t>
      </w:r>
    </w:p>
    <w:p>
      <w:pPr>
        <w:widowControl/>
        <w:spacing w:line="560" w:lineRule="exact"/>
        <w:jc w:val="left"/>
        <w:rPr>
          <w:rFonts w:ascii="黑体" w:hAnsi="黑体" w:eastAsia="黑体" w:cs="宋体"/>
          <w:sz w:val="32"/>
          <w:szCs w:val="32"/>
        </w:rPr>
      </w:pPr>
      <w:r>
        <w:rPr>
          <w:rFonts w:ascii="黑体" w:hAnsi="黑体" w:eastAsia="黑体" w:cs="宋体"/>
          <w:sz w:val="32"/>
          <w:szCs w:val="32"/>
        </w:rPr>
        <w:br w:type="page"/>
      </w:r>
    </w:p>
    <w:p>
      <w:pPr>
        <w:pStyle w:val="2"/>
        <w:jc w:val="center"/>
      </w:pPr>
      <w:r>
        <w:rPr>
          <w:rFonts w:hint="eastAsia"/>
        </w:rPr>
        <w:t>新工科</w:t>
      </w:r>
      <w:r>
        <w:t>项目</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 w:hAnsi="仿宋" w:eastAsia="仿宋" w:cs="楷体"/>
          <w:bCs/>
          <w:sz w:val="32"/>
          <w:szCs w:val="32"/>
        </w:rPr>
        <w:t>1.</w:t>
      </w:r>
      <w:r>
        <w:rPr>
          <w:rFonts w:hint="eastAsia" w:ascii="仿宋_GB2312" w:hAnsi="宋体" w:eastAsia="仿宋_GB2312" w:cstheme="minorBidi"/>
          <w:sz w:val="32"/>
          <w:szCs w:val="32"/>
        </w:rPr>
        <w:t>新工科人才培养若干基本理论问题研究；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2.新工科教育科学研究的理论特征分析与发展研判；</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3.新工科人才的工程伦理意识与职业道德和规范研究；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4.新工科建设再深化、再拓展、再突破、再出发关键问题研究；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5.未来战略必争领域紧缺人才培养机制探索与实践；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6.新工科专业结构调整优化机制探索与实践；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7.传统工科专业改造升级探索与实践；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8</w:t>
      </w:r>
      <w:r>
        <w:rPr>
          <w:rFonts w:ascii="仿宋_GB2312" w:hAnsi="宋体" w:eastAsia="仿宋_GB2312" w:cstheme="minorBidi"/>
          <w:sz w:val="32"/>
          <w:szCs w:val="32"/>
        </w:rPr>
        <w:t>.</w:t>
      </w:r>
      <w:r>
        <w:rPr>
          <w:rFonts w:hint="eastAsia" w:ascii="仿宋_GB2312" w:hAnsi="宋体" w:eastAsia="仿宋_GB2312" w:cstheme="minorBidi"/>
          <w:sz w:val="32"/>
          <w:szCs w:val="32"/>
        </w:rPr>
        <w:t>新工科通专融合课程及教材</w:t>
      </w:r>
      <w:r>
        <w:rPr>
          <w:rFonts w:ascii="仿宋_GB2312" w:hAnsi="宋体" w:eastAsia="仿宋_GB2312" w:cstheme="minorBidi"/>
          <w:sz w:val="32"/>
          <w:szCs w:val="32"/>
        </w:rPr>
        <w:t>体系</w:t>
      </w:r>
      <w:r>
        <w:rPr>
          <w:rFonts w:hint="eastAsia" w:ascii="仿宋_GB2312" w:hAnsi="宋体" w:eastAsia="仿宋_GB2312" w:cstheme="minorBidi"/>
          <w:sz w:val="32"/>
          <w:szCs w:val="32"/>
        </w:rPr>
        <w:t>建设；</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9.跨学科、多学科交叉的创新型工程教育组织模式研究与实践；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10.聚焦科技创新领军人才培养的未来技术学院建设探索与实践；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11.面向区域产业急需的现代产业学院建设探索与实践；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12.以软件高端人才培养为导向的特色化示范性软件学院建设探索与实践；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bookmarkStart w:id="1" w:name="_Toc353227352"/>
      <w:r>
        <w:rPr>
          <w:rFonts w:hint="eastAsia" w:ascii="仿宋_GB2312" w:hAnsi="宋体" w:eastAsia="仿宋_GB2312" w:cstheme="minorBidi"/>
          <w:sz w:val="32"/>
          <w:szCs w:val="32"/>
        </w:rPr>
        <w:t>13.新工科师资能力标准体系探索与构建；</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14.工学院院长教学领导力提升探索与实践；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15.多层次教师培训体系探索与实践；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16.高校教师与行业人才双向交流机制探索与实践；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17</w:t>
      </w:r>
      <w:r>
        <w:rPr>
          <w:rFonts w:ascii="仿宋_GB2312" w:hAnsi="宋体" w:eastAsia="仿宋_GB2312" w:cstheme="minorBidi"/>
          <w:sz w:val="32"/>
          <w:szCs w:val="32"/>
        </w:rPr>
        <w:t>.</w:t>
      </w:r>
      <w:r>
        <w:rPr>
          <w:rFonts w:hint="eastAsia" w:ascii="仿宋_GB2312" w:hAnsi="宋体" w:eastAsia="仿宋_GB2312" w:cstheme="minorBidi"/>
          <w:sz w:val="32"/>
          <w:szCs w:val="32"/>
        </w:rPr>
        <w:t>新兴技术范式下的教师教学方法创新与实践；</w:t>
      </w:r>
    </w:p>
    <w:bookmarkEnd w:id="1"/>
    <w:p>
      <w:pPr>
        <w:pStyle w:val="3"/>
        <w:adjustRightInd w:val="0"/>
        <w:snapToGrid w:val="0"/>
        <w:spacing w:line="560" w:lineRule="exact"/>
        <w:ind w:right="-57" w:rightChars="-27" w:firstLine="640" w:firstLineChars="200"/>
        <w:rPr>
          <w:rFonts w:ascii="仿宋_GB2312" w:hAnsi="宋体" w:eastAsia="仿宋_GB2312" w:cstheme="minorBidi"/>
          <w:sz w:val="32"/>
          <w:szCs w:val="32"/>
        </w:rPr>
      </w:pPr>
      <w:bookmarkStart w:id="2" w:name="_Toc353227353"/>
      <w:r>
        <w:rPr>
          <w:rFonts w:hint="eastAsia" w:ascii="仿宋_GB2312" w:hAnsi="宋体" w:eastAsia="仿宋_GB2312" w:cstheme="minorBidi"/>
          <w:sz w:val="32"/>
          <w:szCs w:val="32"/>
        </w:rPr>
        <w:t>18.新工科人才创意创新创业能力培养探索与实践；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19.新工科建设创新创业教育类课程体系建设；</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20.新工科</w:t>
      </w:r>
      <w:r>
        <w:rPr>
          <w:rFonts w:ascii="仿宋_GB2312" w:hAnsi="宋体" w:eastAsia="仿宋_GB2312" w:cstheme="minorBidi"/>
          <w:sz w:val="32"/>
          <w:szCs w:val="32"/>
        </w:rPr>
        <w:t>人才</w:t>
      </w:r>
      <w:r>
        <w:rPr>
          <w:rFonts w:hint="eastAsia" w:ascii="仿宋_GB2312" w:hAnsi="宋体" w:eastAsia="仿宋_GB2312" w:cstheme="minorBidi"/>
          <w:sz w:val="32"/>
          <w:szCs w:val="32"/>
        </w:rPr>
        <w:t>创新创业教育实践平台开发与保障；</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21.新工科产教融合、校企合作机制模式探索与实践；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22.新工科人才培养实践创新平台建设探索与实践；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23.结果导向的实习实训保障制度体系建设探索与实践；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24.新形态复合型教育教学资源体系构建；</w:t>
      </w:r>
    </w:p>
    <w:bookmarkEnd w:id="2"/>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25.新工科建设国际化人才培养模式和机制研究；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26</w:t>
      </w:r>
      <w:r>
        <w:rPr>
          <w:rFonts w:ascii="仿宋_GB2312" w:hAnsi="宋体" w:eastAsia="仿宋_GB2312" w:cstheme="minorBidi"/>
          <w:sz w:val="32"/>
          <w:szCs w:val="32"/>
        </w:rPr>
        <w:t>.区域</w:t>
      </w:r>
      <w:r>
        <w:rPr>
          <w:rFonts w:hint="eastAsia" w:ascii="仿宋_GB2312" w:hAnsi="宋体" w:eastAsia="仿宋_GB2312" w:cstheme="minorBidi"/>
          <w:sz w:val="32"/>
          <w:szCs w:val="32"/>
        </w:rPr>
        <w:t>新工科教育共同体建设及实践；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27.“一带一路”新工科教育共同体建设；</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28.国际工程教育的中国标准和中国方案研究；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29</w:t>
      </w:r>
      <w:r>
        <w:rPr>
          <w:rFonts w:ascii="仿宋_GB2312" w:hAnsi="宋体" w:eastAsia="仿宋_GB2312" w:cstheme="minorBidi"/>
          <w:sz w:val="32"/>
          <w:szCs w:val="32"/>
        </w:rPr>
        <w:t>.</w:t>
      </w:r>
      <w:r>
        <w:rPr>
          <w:rFonts w:hint="eastAsia" w:ascii="仿宋_GB2312" w:hAnsi="宋体" w:eastAsia="仿宋_GB2312" w:cstheme="minorBidi"/>
          <w:sz w:val="32"/>
          <w:szCs w:val="32"/>
        </w:rPr>
        <w:t>新工科人才学习质量提升路径的探索与实践；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30.新工科建设全链条标准体系构建与研制；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31.新工科理念下的专业认证制度体系构建；</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32.新工科背景下的工程教育三级认证标准构建；</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33.新工科建设专业认证制度与工程师注册制度的有效衔接机制探索；</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34.新工科建设视域下的工程教育文化建设与评价机制。</w:t>
      </w:r>
    </w:p>
    <w:p>
      <w:pPr>
        <w:widowControl/>
        <w:spacing w:line="560" w:lineRule="exact"/>
        <w:ind w:firstLine="640" w:firstLineChars="200"/>
        <w:rPr>
          <w:rFonts w:ascii="仿宋_GB2312" w:eastAsia="仿宋_GB2312"/>
          <w:bCs/>
          <w:sz w:val="32"/>
          <w:szCs w:val="32"/>
        </w:rPr>
      </w:pPr>
    </w:p>
    <w:p>
      <w:pPr>
        <w:spacing w:line="560" w:lineRule="exact"/>
        <w:rPr>
          <w:rFonts w:ascii="黑体" w:hAnsi="黑体" w:eastAsia="黑体" w:cs="仿宋_GB2312"/>
          <w:color w:val="000000"/>
          <w:sz w:val="28"/>
          <w:szCs w:val="28"/>
        </w:rPr>
      </w:pPr>
    </w:p>
    <w:p>
      <w:pPr>
        <w:widowControl/>
        <w:spacing w:line="560" w:lineRule="exact"/>
        <w:jc w:val="left"/>
        <w:rPr>
          <w:rFonts w:ascii="黑体" w:hAnsi="黑体" w:eastAsia="黑体" w:cs="仿宋_GB2312"/>
          <w:color w:val="000000"/>
          <w:sz w:val="32"/>
          <w:szCs w:val="32"/>
        </w:rPr>
      </w:pPr>
      <w:r>
        <w:rPr>
          <w:rFonts w:ascii="黑体" w:hAnsi="黑体" w:eastAsia="黑体" w:cs="仿宋_GB2312"/>
          <w:color w:val="000000"/>
          <w:sz w:val="32"/>
          <w:szCs w:val="32"/>
        </w:rPr>
        <w:br w:type="page"/>
      </w:r>
    </w:p>
    <w:p>
      <w:pPr>
        <w:pStyle w:val="2"/>
        <w:jc w:val="center"/>
      </w:pPr>
      <w:r>
        <w:rPr>
          <w:rFonts w:hint="eastAsia"/>
        </w:rPr>
        <w:t>新文科</w:t>
      </w:r>
      <w:r>
        <w:t>项目</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 w:hAnsi="仿宋" w:eastAsia="仿宋" w:cs="楷体"/>
          <w:bCs/>
          <w:sz w:val="32"/>
          <w:szCs w:val="32"/>
        </w:rPr>
        <w:t>1.</w:t>
      </w:r>
      <w:r>
        <w:rPr>
          <w:rFonts w:hint="eastAsia" w:ascii="仿宋_GB2312" w:hAnsi="宋体" w:eastAsia="仿宋_GB2312" w:cstheme="minorBidi"/>
          <w:sz w:val="32"/>
          <w:szCs w:val="32"/>
        </w:rPr>
        <w:t>新文科建设发展理念研究；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2.新文科建设改革与发展研究；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3.新文科建设政策与支撑体系研究；</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4.新时代文科专业结构优化研究与实践；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5.原有文科专业改造提升改革与实践；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6.新兴文科专业建设探索与实践；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7.新文科课程体系和教材体系建设实践；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8.基础学科拔尖创新人才培养创新与实践；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9.政产学研协同育人机制创新与实践；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10.文科复合型人才培养创新与实践；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11.高素质涉外人才培养创新与实践；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12.新文科创新创业教育与实践；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13.文史哲领域新文科建设实践；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14.经管法领域新文科建设实践；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15.教育学领域新文科建设实践；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16.艺术学领域新文科建设实践；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17.新文科教师专业发展探索与实践；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18.融合现代信息技术的教师教学方法创新与实践；</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19.教师教学发展示范中心建设；</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20.以质量提升为核心的管理体制机制建设；</w:t>
      </w:r>
    </w:p>
    <w:p>
      <w:pPr>
        <w:pStyle w:val="3"/>
        <w:adjustRightInd w:val="0"/>
        <w:snapToGrid w:val="0"/>
        <w:spacing w:line="560" w:lineRule="exact"/>
        <w:ind w:right="-57" w:rightChars="-27" w:firstLine="640" w:firstLineChars="200"/>
        <w:rPr>
          <w:rFonts w:ascii="仿宋_GB2312" w:hAnsi="宋体" w:eastAsia="仿宋_GB2312" w:cstheme="minorBidi"/>
          <w:sz w:val="32"/>
          <w:szCs w:val="32"/>
        </w:rPr>
      </w:pPr>
      <w:r>
        <w:rPr>
          <w:rFonts w:hint="eastAsia" w:ascii="仿宋_GB2312" w:hAnsi="宋体" w:eastAsia="仿宋_GB2312" w:cstheme="minorBidi"/>
          <w:sz w:val="32"/>
          <w:szCs w:val="32"/>
        </w:rPr>
        <w:t>21.高校内部教育质量保障体系建设；</w:t>
      </w:r>
    </w:p>
    <w:p>
      <w:pPr>
        <w:pStyle w:val="3"/>
        <w:adjustRightInd w:val="0"/>
        <w:snapToGrid w:val="0"/>
        <w:spacing w:line="560" w:lineRule="exact"/>
        <w:ind w:right="-57" w:rightChars="-27" w:firstLine="640" w:firstLineChars="200"/>
        <w:rPr>
          <w:rFonts w:ascii="楷体_GB2312" w:hAnsi="黑体" w:eastAsia="楷体_GB2312" w:cstheme="minorBidi"/>
          <w:bCs/>
          <w:sz w:val="32"/>
          <w:szCs w:val="32"/>
        </w:rPr>
      </w:pPr>
      <w:r>
        <w:rPr>
          <w:rFonts w:hint="eastAsia" w:ascii="仿宋_GB2312" w:hAnsi="宋体" w:eastAsia="仿宋_GB2312" w:cstheme="minorBidi"/>
          <w:sz w:val="32"/>
          <w:szCs w:val="32"/>
        </w:rPr>
        <w:t>22.面向新文科的文科专业三级认证体系构建。</w:t>
      </w:r>
    </w:p>
    <w:p>
      <w:pPr>
        <w:pStyle w:val="2"/>
        <w:jc w:val="center"/>
      </w:pPr>
      <w:r>
        <w:rPr>
          <w:rFonts w:hint="eastAsia"/>
        </w:rPr>
        <w:t>综合研究</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本类选题侧重于从全省宏观战略高度研究教育教学改革的重大问题，为深化教学改革，加强教学基本建设，提高人才培养质量提供政策建议和条件支持。</w:t>
      </w:r>
    </w:p>
    <w:p>
      <w:pPr>
        <w:ind w:firstLine="640" w:firstLineChars="200"/>
        <w:rPr>
          <w:rFonts w:hint="eastAsia"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耕读教育的研究与实践；</w:t>
      </w:r>
    </w:p>
    <w:p>
      <w:pPr>
        <w:ind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2.</w:t>
      </w:r>
      <w:r>
        <w:rPr>
          <w:rFonts w:hint="eastAsia" w:ascii="仿宋" w:hAnsi="仿宋" w:eastAsia="仿宋" w:cstheme="minorEastAsia"/>
          <w:sz w:val="32"/>
          <w:szCs w:val="32"/>
        </w:rPr>
        <w:t>现代书院制学生管理模式的研究与实践；</w:t>
      </w:r>
    </w:p>
    <w:p>
      <w:pPr>
        <w:pStyle w:val="3"/>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3</w:t>
      </w:r>
      <w:r>
        <w:rPr>
          <w:rFonts w:hint="eastAsia" w:ascii="仿宋" w:hAnsi="仿宋" w:eastAsia="仿宋" w:cstheme="minorEastAsia"/>
          <w:sz w:val="32"/>
          <w:szCs w:val="32"/>
        </w:rPr>
        <w:t>.大学生劳动、美育、体育教育创新与实践；</w:t>
      </w:r>
    </w:p>
    <w:p>
      <w:pPr>
        <w:pStyle w:val="3"/>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4</w:t>
      </w:r>
      <w:r>
        <w:rPr>
          <w:rFonts w:hint="eastAsia" w:ascii="仿宋" w:hAnsi="仿宋" w:eastAsia="仿宋" w:cstheme="minorEastAsia"/>
          <w:sz w:val="32"/>
          <w:szCs w:val="32"/>
        </w:rPr>
        <w:t>.全面深化高等教育教学综合改革的研究与实践；</w:t>
      </w:r>
    </w:p>
    <w:p>
      <w:pPr>
        <w:pStyle w:val="3"/>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5</w:t>
      </w:r>
      <w:r>
        <w:rPr>
          <w:rFonts w:hint="eastAsia" w:ascii="仿宋" w:hAnsi="仿宋" w:eastAsia="仿宋" w:cstheme="minorEastAsia"/>
          <w:sz w:val="32"/>
          <w:szCs w:val="32"/>
        </w:rPr>
        <w:t>..提升高等教育教学质量关键问题的研究与实践；</w:t>
      </w:r>
    </w:p>
    <w:p>
      <w:pPr>
        <w:pStyle w:val="3"/>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6</w:t>
      </w:r>
      <w:r>
        <w:rPr>
          <w:rFonts w:hint="eastAsia" w:ascii="仿宋" w:hAnsi="仿宋" w:eastAsia="仿宋" w:cstheme="minorEastAsia"/>
          <w:sz w:val="32"/>
          <w:szCs w:val="32"/>
        </w:rPr>
        <w:t>.地方高等教育人才培养目标定位及质量标准体系的研究与实践；</w:t>
      </w:r>
    </w:p>
    <w:p>
      <w:pPr>
        <w:pStyle w:val="3"/>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7</w:t>
      </w:r>
      <w:r>
        <w:rPr>
          <w:rFonts w:hint="eastAsia" w:ascii="仿宋" w:hAnsi="仿宋" w:eastAsia="仿宋" w:cstheme="minorEastAsia"/>
          <w:sz w:val="32"/>
          <w:szCs w:val="32"/>
        </w:rPr>
        <w:t>.“双一流”背景下地方高水平大学教学质量提升核心问题研究与实践；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8</w:t>
      </w:r>
      <w:r>
        <w:rPr>
          <w:rFonts w:hint="eastAsia" w:ascii="仿宋" w:hAnsi="仿宋" w:eastAsia="仿宋" w:cstheme="minorEastAsia"/>
          <w:sz w:val="32"/>
          <w:szCs w:val="32"/>
        </w:rPr>
        <w:t>.一流大学本科教育建设研究与实践；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9</w:t>
      </w:r>
      <w:r>
        <w:rPr>
          <w:rFonts w:hint="eastAsia" w:ascii="仿宋" w:hAnsi="仿宋" w:eastAsia="仿宋" w:cstheme="minorEastAsia"/>
          <w:sz w:val="32"/>
          <w:szCs w:val="32"/>
        </w:rPr>
        <w:t>.中外合作建设高水平大学办学模式研究与实践；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lang w:val="en-US" w:eastAsia="zh-CN"/>
        </w:rPr>
        <w:t>10</w:t>
      </w:r>
      <w:r>
        <w:rPr>
          <w:rFonts w:hint="eastAsia" w:ascii="仿宋" w:hAnsi="仿宋" w:eastAsia="仿宋" w:cstheme="minorEastAsia"/>
          <w:sz w:val="32"/>
          <w:szCs w:val="32"/>
        </w:rPr>
        <w:t>.高等学校高层次人才队伍建设的研究与实践；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1</w:t>
      </w:r>
      <w:r>
        <w:rPr>
          <w:rFonts w:hint="eastAsia" w:ascii="仿宋" w:hAnsi="仿宋" w:eastAsia="仿宋" w:cstheme="minorEastAsia"/>
          <w:sz w:val="32"/>
          <w:szCs w:val="32"/>
        </w:rPr>
        <w:t>.教师教学能力提升方式及评估机制的研究与实践；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2</w:t>
      </w:r>
      <w:r>
        <w:rPr>
          <w:rFonts w:hint="eastAsia" w:ascii="仿宋" w:hAnsi="仿宋" w:eastAsia="仿宋" w:cstheme="minorEastAsia"/>
          <w:sz w:val="32"/>
          <w:szCs w:val="32"/>
        </w:rPr>
        <w:t>.高等学校加强大学生综合素质的研究与实践；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3</w:t>
      </w:r>
      <w:r>
        <w:rPr>
          <w:rFonts w:hint="eastAsia" w:ascii="仿宋" w:hAnsi="仿宋" w:eastAsia="仿宋" w:cstheme="minorEastAsia"/>
          <w:sz w:val="32"/>
          <w:szCs w:val="32"/>
        </w:rPr>
        <w:t>.大数据在教育教学中的应用研究与实践；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4</w:t>
      </w:r>
      <w:r>
        <w:rPr>
          <w:rFonts w:hint="eastAsia" w:ascii="仿宋" w:hAnsi="仿宋" w:eastAsia="仿宋" w:cstheme="minorEastAsia"/>
          <w:sz w:val="32"/>
          <w:szCs w:val="32"/>
        </w:rPr>
        <w:t>.高校质量文化建设的研究与实践；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5</w:t>
      </w:r>
      <w:r>
        <w:rPr>
          <w:rFonts w:hint="eastAsia" w:ascii="仿宋" w:hAnsi="仿宋" w:eastAsia="仿宋" w:cstheme="minorEastAsia"/>
          <w:sz w:val="32"/>
          <w:szCs w:val="32"/>
        </w:rPr>
        <w:t>.现代大学制度研究与探索；</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6</w:t>
      </w:r>
      <w:r>
        <w:rPr>
          <w:rFonts w:hint="eastAsia" w:ascii="仿宋" w:hAnsi="仿宋" w:eastAsia="仿宋" w:cstheme="minorEastAsia"/>
          <w:sz w:val="32"/>
          <w:szCs w:val="32"/>
        </w:rPr>
        <w:t>.高校治理体系和治理能力现代化研究；</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7</w:t>
      </w:r>
      <w:r>
        <w:rPr>
          <w:rFonts w:hint="eastAsia" w:ascii="仿宋" w:hAnsi="仿宋" w:eastAsia="仿宋" w:cstheme="minorEastAsia"/>
          <w:sz w:val="32"/>
          <w:szCs w:val="32"/>
        </w:rPr>
        <w:t>.高等学校大学生文化素质教育与专业教育相结合的方法与途径研究与实践；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8</w:t>
      </w:r>
      <w:r>
        <w:rPr>
          <w:rFonts w:hint="eastAsia" w:ascii="仿宋" w:hAnsi="仿宋" w:eastAsia="仿宋" w:cstheme="minorEastAsia"/>
          <w:sz w:val="32"/>
          <w:szCs w:val="32"/>
        </w:rPr>
        <w:t>.高校教师发展中心建设与中青年教师培训研究与实践；</w:t>
      </w:r>
    </w:p>
    <w:p>
      <w:pPr>
        <w:widowControl/>
        <w:adjustRightInd w:val="0"/>
        <w:snapToGrid w:val="0"/>
        <w:spacing w:line="560" w:lineRule="exact"/>
        <w:ind w:right="-57" w:rightChars="-27" w:firstLine="640" w:firstLineChars="200"/>
        <w:rPr>
          <w:rFonts w:hint="eastAsia" w:ascii="仿宋" w:hAnsi="仿宋" w:eastAsia="仿宋" w:cstheme="minorEastAsia"/>
          <w:sz w:val="32"/>
          <w:szCs w:val="32"/>
          <w:lang w:eastAsia="zh-CN"/>
        </w:rPr>
      </w:pPr>
      <w:r>
        <w:rPr>
          <w:rFonts w:hint="eastAsia" w:ascii="仿宋" w:hAnsi="仿宋" w:eastAsia="仿宋" w:cstheme="minorEastAsia"/>
          <w:sz w:val="32"/>
          <w:szCs w:val="32"/>
        </w:rPr>
        <w:t>1</w:t>
      </w:r>
      <w:r>
        <w:rPr>
          <w:rFonts w:hint="eastAsia" w:ascii="仿宋" w:hAnsi="仿宋" w:eastAsia="仿宋" w:cstheme="minorEastAsia"/>
          <w:sz w:val="32"/>
          <w:szCs w:val="32"/>
          <w:lang w:val="en-US" w:eastAsia="zh-CN"/>
        </w:rPr>
        <w:t>9</w:t>
      </w:r>
      <w:r>
        <w:rPr>
          <w:rFonts w:hint="eastAsia" w:ascii="仿宋" w:hAnsi="仿宋" w:eastAsia="仿宋" w:cstheme="minorEastAsia"/>
          <w:sz w:val="32"/>
          <w:szCs w:val="32"/>
        </w:rPr>
        <w:t>.高校跨校联合授课与学分互认模式探索与实践</w:t>
      </w:r>
      <w:r>
        <w:rPr>
          <w:rFonts w:hint="eastAsia" w:ascii="仿宋" w:hAnsi="仿宋" w:eastAsia="仿宋" w:cstheme="minorEastAsia"/>
          <w:sz w:val="32"/>
          <w:szCs w:val="32"/>
          <w:lang w:eastAsia="zh-CN"/>
        </w:rPr>
        <w:t>。</w:t>
      </w:r>
    </w:p>
    <w:p>
      <w:pPr>
        <w:pStyle w:val="2"/>
        <w:jc w:val="center"/>
      </w:pPr>
      <w:r>
        <w:rPr>
          <w:rFonts w:hint="eastAsia"/>
        </w:rPr>
        <w:t>人才培养模式改革与专业建设</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本类选题侧重于对人才培养模式改革和专业建设的研究与实践，方案应突出创新特色，具有可操作性和推广价值，注重学生创新创业能力的培养。</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1.高等学校各类人才培养模式改革的研究与实践；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2.高等学校实施一流本科专业建设的研究与实践；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3.高校实施“六卓越一拔尖”人才培养计划2.0的研究与实践；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4.高校构建全方位全过程深度融合的协同育人新机制的研究和实践；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5.创新型（创业型、复合型、应用型、中外合作办学等）人才培养模式及机制的研究与实践；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 xml:space="preserve">6.政产学研用合作育人模式的研究与实践； </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7.高等学校人文教育与科学教育相融合的研究与实践；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8.通识教育与专业教育融合人才培养模式的研究与实践；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9.高校通识教育教学内容与课程体系建设研究；</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10.高等学校专业大类招生人才培养模式的研究与实践；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11.高等学校学科建设推进人才培养关键问题的研究与实践；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12.高等学校优势特色学科特区建设人才培养模式的研究与实践；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13.高等学校专业建设核心要素的研究与实践；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14.高等学校某类专业认证、专业评估关键问题的研究与实践；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15.跨学院、跨学科、跨专业的人才培养模式研究与实践；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16.新时代“外语+X”大类人才培养模式研究与实践。</w:t>
      </w:r>
    </w:p>
    <w:p>
      <w:pPr>
        <w:pStyle w:val="2"/>
        <w:jc w:val="center"/>
      </w:pPr>
      <w:r>
        <w:rPr>
          <w:rFonts w:hint="eastAsia"/>
        </w:rPr>
        <w:t>课程与教材改革</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本类选题侧重于课程体系与教学内容的改革，注重整体设计与优化，将前沿科技成果融入课堂教学，利用信息技术提升课程质量，提高大学生综合素质和创新创业能力。</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1.高等学校课程准入、建设、评估与淘汰机制的研究与实践；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2.创新创业教育课程体系建设的研究与实践；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3.各学科（专业）课程体系与教学内容整体优化的研究与实践；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4.信息化条件下各学科(专业)立体化教材建设的研究与实践；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5.基于专业认证</w:t>
      </w:r>
      <w:r>
        <w:rPr>
          <w:rFonts w:hint="eastAsia" w:ascii="仿宋" w:hAnsi="仿宋" w:eastAsia="仿宋" w:cstheme="minorEastAsia"/>
          <w:sz w:val="32"/>
          <w:szCs w:val="32"/>
          <w:lang w:eastAsia="zh-CN"/>
        </w:rPr>
        <w:t>、</w:t>
      </w:r>
      <w:r>
        <w:rPr>
          <w:rFonts w:hint="eastAsia" w:ascii="仿宋" w:hAnsi="仿宋" w:eastAsia="仿宋" w:cstheme="minorEastAsia"/>
          <w:sz w:val="32"/>
          <w:szCs w:val="32"/>
          <w:lang w:val="en-US" w:eastAsia="zh-CN"/>
        </w:rPr>
        <w:t>工程认证等</w:t>
      </w:r>
      <w:r>
        <w:rPr>
          <w:rFonts w:hint="eastAsia" w:ascii="仿宋" w:hAnsi="仿宋" w:eastAsia="仿宋" w:cstheme="minorEastAsia"/>
          <w:sz w:val="32"/>
          <w:szCs w:val="32"/>
        </w:rPr>
        <w:t>的课程体系与教学内容的研究与实践；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6.基于项目导向与任务驱动的课程改革研究与实践；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7.专业核心课程群的建设与改革；</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8.线上线下混合式“金课”的研究与实践；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9.基于某门在线开放课程建设的研究与实践；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10.高等学校课程考核评价方式的研究与实践；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11.某门课程教材建设的研究与实践；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12.与行业职业标准相衔接的课程与教学内容体系的研究与实践；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13.基于CDIO（构思、设计、实现、运作）工程教育课程体系与教学内容的研究与实践；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14.基于产学研创融合的课程改革研究与实践；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15.产教融合下“课赛创”相结合的应用型课程研究；</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16.大学生毕业设计（论文）教学环节的研究与实践；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17.基于“两性一度”标准的课程建设研究与实践；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18.高校新形态教材与资源建设的研究与实践；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19.数字化优质教学资源共建共享与协同创新机制的研究与实践。</w:t>
      </w:r>
    </w:p>
    <w:p>
      <w:pPr>
        <w:pStyle w:val="2"/>
        <w:jc w:val="center"/>
      </w:pPr>
      <w:r>
        <w:rPr>
          <w:rFonts w:hint="eastAsia"/>
        </w:rPr>
        <w:t>实践教学改革</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本类选题侧重于改革和完善现有实践教学体系，强化实践教学环节，保障实践教学质量，提高学生的实践动手能力。</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1.高等学校健全实践（实验）教学质量保障机制的研究与实践；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2.高等学校各学科（专业）实践（实验）教学内容改革的研究与实践；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3.优化高等学校公共（基础）实验教学平台（中心）运行机制与管理模式的研究与实践；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4.高等学校虚拟仿真实验教学中心和平台建设与运行机制的研究与实践；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5.高校实验室（实验教学示范中心）、实训基地建设运行机制与管理模式的研究与实践；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6.高等学校毕业设计（论文）质量保障的研究与实践；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7.大学生创新创业教育方法与实践体系的研究与实践；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8.高等学校实践（实验）教学质量评价体系的研究与实践；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9.创新创业人才培养质量标准的研究与实践；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10.高等院校师范生教师专业实践能力培养的研究与实践；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11.社会实践“金课”的研究与实践；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12.校企协同的企业实习生制度的探索与实践。</w:t>
      </w:r>
    </w:p>
    <w:p>
      <w:pPr>
        <w:pStyle w:val="2"/>
        <w:jc w:val="center"/>
      </w:pPr>
      <w:r>
        <w:rPr>
          <w:rFonts w:hint="eastAsia"/>
        </w:rPr>
        <w:t>教学手段与教学方法改革</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本类选题侧重于有效利用现有教学资源，应用现代信息技术，改革传统教学方法和教学手段，提高教师的教学水平和教学能力。</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1.基于现代信息技术的课堂教学模式改革的研究与实践；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2.各类基础课程教学手段和教学方法改革的研究与实践；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3.以学生为中心的教学评价体系研究与实践；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4.网络环境下学生自主学习能力培养与评价的研究与实践；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5.大学探究式、讨论式、启发式、项目式教学方法的研究与实践；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6.“大班授课、小班研讨”教学方法改革的研究与实践；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7.大学“双语教学”方式方法改革的研究与实践；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8.高等学校各类课程考核评价改革的研究与实践；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9.高等学校传统教学媒介优势传承的研究与实践；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10.基于移动互联网络环境的学习模式研究与实践；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11.微课在教学中的应用研究与实践；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12.学生学业成绩形成性评价和过程性评价方法研究与实践；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13.基于智慧课堂师生互动的教学改革研究与实践；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14.基于一平三端智慧教学工具的一体化教学改革与实践。</w:t>
      </w:r>
    </w:p>
    <w:p>
      <w:pPr>
        <w:pStyle w:val="2"/>
        <w:jc w:val="center"/>
      </w:pPr>
      <w:r>
        <w:rPr>
          <w:rFonts w:hint="eastAsia"/>
        </w:rPr>
        <w:t>教育教学管理</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本类选题侧重于高等教育普及化背景下，构建高等教育教学管理、质量保证体系和监控评价机制，提高教育教学管理水平。</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1.高等学校创新教学质量监控体系和保障机制的研究与实践；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2.适应多样化人才培养需要的教学管理模式和运行机制的研究与实践；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3.高等学校优质教学资源共建共享机制的研究与实践；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4.优秀基层教学组织建设与管理的研究与实践；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5.高等学校教师发展中心建设研究与实践；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6.大学生职业生涯规划、就业能力培养与就业指导服务的研究与实践；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7.高等学校专业结构调整与退出预警机制的研究与实践；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8.基于移动平台的教学管理系统研究与实践；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9.高等教育学分认定和转换的研究与实践；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10.高校质量监测状态数据的采集与利用研究与实践；</w:t>
      </w:r>
    </w:p>
    <w:p>
      <w:pPr>
        <w:widowControl/>
        <w:adjustRightInd w:val="0"/>
        <w:snapToGrid w:val="0"/>
        <w:spacing w:line="560" w:lineRule="exact"/>
        <w:ind w:right="-57" w:rightChars="-27" w:firstLine="640" w:firstLineChars="200"/>
        <w:rPr>
          <w:rFonts w:ascii="仿宋" w:hAnsi="仿宋" w:eastAsia="仿宋" w:cstheme="minorEastAsia"/>
          <w:sz w:val="32"/>
          <w:szCs w:val="32"/>
        </w:rPr>
      </w:pPr>
      <w:r>
        <w:rPr>
          <w:rFonts w:hint="eastAsia" w:ascii="仿宋" w:hAnsi="仿宋" w:eastAsia="仿宋" w:cstheme="minorEastAsia"/>
          <w:sz w:val="32"/>
          <w:szCs w:val="32"/>
        </w:rPr>
        <w:t>11.基于教学大数据对教学质量提升的研究与实践。</w:t>
      </w:r>
    </w:p>
    <w:p>
      <w:pPr>
        <w:widowControl/>
        <w:spacing w:after="32" w:line="560" w:lineRule="exac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注：1.以上选题内容均为大方向，不是具体项目名称。申请者不应直接使用本指南中的某一条项作为具体的研究题目，应参考本项目指南，根据学校和个人的实际情况确定具体申报项目题目。</w:t>
      </w:r>
    </w:p>
    <w:p>
      <w:pPr>
        <w:widowControl/>
        <w:spacing w:after="32" w:line="560" w:lineRule="exact"/>
        <w:ind w:firstLine="482" w:firstLineChars="2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2.为鼓励</w:t>
      </w:r>
      <w:r>
        <w:rPr>
          <w:rFonts w:ascii="仿宋_GB2312" w:hAnsi="仿宋_GB2312" w:eastAsia="仿宋_GB2312" w:cs="仿宋_GB2312"/>
          <w:b/>
          <w:sz w:val="24"/>
          <w:szCs w:val="24"/>
        </w:rPr>
        <w:t>广大青年教</w:t>
      </w:r>
      <w:r>
        <w:rPr>
          <w:rFonts w:ascii="仿宋_GB2312" w:hAnsi="仿宋_GB2312" w:eastAsia="仿宋_GB2312" w:cs="仿宋_GB2312"/>
          <w:b/>
          <w:color w:val="auto"/>
          <w:sz w:val="24"/>
          <w:szCs w:val="24"/>
        </w:rPr>
        <w:t>师</w:t>
      </w:r>
      <w:r>
        <w:rPr>
          <w:rFonts w:hint="eastAsia" w:ascii="仿宋_GB2312" w:hAnsi="仿宋_GB2312" w:eastAsia="仿宋_GB2312" w:cs="仿宋_GB2312"/>
          <w:b/>
          <w:color w:val="auto"/>
          <w:sz w:val="24"/>
          <w:szCs w:val="24"/>
        </w:rPr>
        <w:t>（年龄</w:t>
      </w:r>
      <w:r>
        <w:rPr>
          <w:rFonts w:ascii="仿宋_GB2312" w:hAnsi="仿宋_GB2312" w:eastAsia="仿宋_GB2312" w:cs="仿宋_GB2312"/>
          <w:b/>
          <w:color w:val="auto"/>
          <w:sz w:val="24"/>
          <w:szCs w:val="24"/>
        </w:rPr>
        <w:t>在</w:t>
      </w:r>
      <w:r>
        <w:rPr>
          <w:rFonts w:hint="eastAsia" w:ascii="仿宋_GB2312" w:hAnsi="仿宋_GB2312" w:eastAsia="仿宋_GB2312" w:cs="仿宋_GB2312"/>
          <w:b/>
          <w:color w:val="FF0000"/>
          <w:sz w:val="24"/>
          <w:szCs w:val="24"/>
        </w:rPr>
        <w:t>4</w:t>
      </w:r>
      <w:r>
        <w:rPr>
          <w:rFonts w:hint="eastAsia" w:ascii="仿宋_GB2312" w:hAnsi="仿宋_GB2312" w:eastAsia="仿宋_GB2312" w:cs="仿宋_GB2312"/>
          <w:b/>
          <w:color w:val="FF0000"/>
          <w:sz w:val="24"/>
          <w:szCs w:val="24"/>
          <w:lang w:val="en-US" w:eastAsia="zh-CN"/>
        </w:rPr>
        <w:t>5</w:t>
      </w:r>
      <w:r>
        <w:rPr>
          <w:rFonts w:hint="eastAsia" w:ascii="仿宋_GB2312" w:hAnsi="仿宋_GB2312" w:eastAsia="仿宋_GB2312" w:cs="仿宋_GB2312"/>
          <w:b/>
          <w:color w:val="auto"/>
          <w:sz w:val="24"/>
          <w:szCs w:val="24"/>
        </w:rPr>
        <w:t>周岁</w:t>
      </w:r>
      <w:r>
        <w:rPr>
          <w:rFonts w:ascii="仿宋_GB2312" w:hAnsi="仿宋_GB2312" w:eastAsia="仿宋_GB2312" w:cs="仿宋_GB2312"/>
          <w:b/>
          <w:color w:val="auto"/>
          <w:sz w:val="24"/>
          <w:szCs w:val="24"/>
        </w:rPr>
        <w:t>以下且从事本科教学</w:t>
      </w:r>
      <w:r>
        <w:rPr>
          <w:rFonts w:hint="eastAsia" w:ascii="仿宋_GB2312" w:hAnsi="仿宋_GB2312" w:eastAsia="仿宋_GB2312" w:cs="仿宋_GB2312"/>
          <w:b/>
          <w:color w:val="FF0000"/>
          <w:sz w:val="24"/>
          <w:szCs w:val="24"/>
          <w:lang w:val="en-US" w:eastAsia="zh-CN"/>
        </w:rPr>
        <w:t>3</w:t>
      </w:r>
      <w:r>
        <w:rPr>
          <w:rFonts w:hint="eastAsia" w:ascii="仿宋_GB2312" w:hAnsi="仿宋_GB2312" w:eastAsia="仿宋_GB2312" w:cs="仿宋_GB2312"/>
          <w:b/>
          <w:color w:val="auto"/>
          <w:sz w:val="24"/>
          <w:szCs w:val="24"/>
        </w:rPr>
        <w:t>年</w:t>
      </w:r>
      <w:r>
        <w:rPr>
          <w:rFonts w:ascii="仿宋_GB2312" w:hAnsi="仿宋_GB2312" w:eastAsia="仿宋_GB2312" w:cs="仿宋_GB2312"/>
          <w:b/>
          <w:color w:val="auto"/>
          <w:sz w:val="24"/>
          <w:szCs w:val="24"/>
        </w:rPr>
        <w:t>以上</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sz w:val="24"/>
          <w:szCs w:val="24"/>
        </w:rPr>
        <w:t>积极</w:t>
      </w:r>
      <w:r>
        <w:rPr>
          <w:rFonts w:ascii="仿宋_GB2312" w:hAnsi="仿宋_GB2312" w:eastAsia="仿宋_GB2312" w:cs="仿宋_GB2312"/>
          <w:b/>
          <w:sz w:val="24"/>
          <w:szCs w:val="24"/>
        </w:rPr>
        <w:t>开展教学改革研究，本年度校级教学改革</w:t>
      </w:r>
      <w:r>
        <w:rPr>
          <w:rFonts w:hint="eastAsia" w:ascii="仿宋_GB2312" w:hAnsi="仿宋_GB2312" w:eastAsia="仿宋_GB2312" w:cs="仿宋_GB2312"/>
          <w:b/>
          <w:sz w:val="24"/>
          <w:szCs w:val="24"/>
        </w:rPr>
        <w:t>研究</w:t>
      </w:r>
      <w:r>
        <w:rPr>
          <w:rFonts w:ascii="仿宋_GB2312" w:hAnsi="仿宋_GB2312" w:eastAsia="仿宋_GB2312" w:cs="仿宋_GB2312"/>
          <w:b/>
          <w:sz w:val="24"/>
          <w:szCs w:val="24"/>
        </w:rPr>
        <w:t>与实践项目</w:t>
      </w:r>
      <w:r>
        <w:rPr>
          <w:rFonts w:hint="eastAsia" w:ascii="仿宋_GB2312" w:hAnsi="仿宋_GB2312" w:eastAsia="仿宋_GB2312" w:cs="仿宋_GB2312"/>
          <w:b/>
          <w:sz w:val="24"/>
          <w:szCs w:val="24"/>
        </w:rPr>
        <w:t>设立青年</w:t>
      </w:r>
      <w:r>
        <w:rPr>
          <w:rFonts w:ascii="仿宋_GB2312" w:hAnsi="仿宋_GB2312" w:eastAsia="仿宋_GB2312" w:cs="仿宋_GB2312"/>
          <w:b/>
          <w:sz w:val="24"/>
          <w:szCs w:val="24"/>
        </w:rPr>
        <w:t>教师项目</w:t>
      </w:r>
      <w:r>
        <w:rPr>
          <w:rFonts w:hint="eastAsia" w:ascii="仿宋_GB2312" w:hAnsi="仿宋_GB2312" w:eastAsia="仿宋_GB2312" w:cs="仿宋_GB2312"/>
          <w:b/>
          <w:sz w:val="24"/>
          <w:szCs w:val="24"/>
        </w:rPr>
        <w:t>。</w:t>
      </w:r>
      <w:r>
        <w:rPr>
          <w:rFonts w:ascii="仿宋_GB2312" w:hAnsi="仿宋_GB2312" w:eastAsia="仿宋_GB2312" w:cs="仿宋_GB2312"/>
          <w:b/>
          <w:sz w:val="24"/>
          <w:szCs w:val="24"/>
        </w:rPr>
        <w:t>青年</w:t>
      </w:r>
      <w:r>
        <w:rPr>
          <w:rFonts w:hint="eastAsia" w:ascii="仿宋_GB2312" w:hAnsi="仿宋_GB2312" w:eastAsia="仿宋_GB2312" w:cs="仿宋_GB2312"/>
          <w:b/>
          <w:sz w:val="24"/>
          <w:szCs w:val="24"/>
        </w:rPr>
        <w:t>教师</w:t>
      </w:r>
      <w:r>
        <w:rPr>
          <w:rFonts w:ascii="仿宋_GB2312" w:hAnsi="仿宋_GB2312" w:eastAsia="仿宋_GB2312" w:cs="仿宋_GB2312"/>
          <w:b/>
          <w:sz w:val="24"/>
          <w:szCs w:val="24"/>
        </w:rPr>
        <w:t>应</w:t>
      </w:r>
      <w:r>
        <w:rPr>
          <w:rFonts w:hint="eastAsia" w:ascii="仿宋_GB2312" w:hAnsi="仿宋_GB2312" w:eastAsia="仿宋_GB2312" w:cs="仿宋_GB2312"/>
          <w:b/>
          <w:sz w:val="24"/>
          <w:szCs w:val="24"/>
        </w:rPr>
        <w:t>在</w:t>
      </w:r>
      <w:r>
        <w:rPr>
          <w:rFonts w:ascii="仿宋_GB2312" w:hAnsi="仿宋_GB2312" w:eastAsia="仿宋_GB2312" w:cs="仿宋_GB2312"/>
          <w:b/>
          <w:sz w:val="24"/>
          <w:szCs w:val="24"/>
        </w:rPr>
        <w:t>教育教学方法改革、</w:t>
      </w:r>
      <w:r>
        <w:rPr>
          <w:rFonts w:hint="eastAsia" w:ascii="仿宋_GB2312" w:hAnsi="仿宋_GB2312" w:eastAsia="仿宋_GB2312" w:cs="仿宋_GB2312"/>
          <w:b/>
          <w:sz w:val="24"/>
          <w:szCs w:val="24"/>
        </w:rPr>
        <w:t>课堂</w:t>
      </w:r>
      <w:r>
        <w:rPr>
          <w:rFonts w:ascii="仿宋_GB2312" w:hAnsi="仿宋_GB2312" w:eastAsia="仿宋_GB2312" w:cs="仿宋_GB2312"/>
          <w:b/>
          <w:sz w:val="24"/>
          <w:szCs w:val="24"/>
        </w:rPr>
        <w:t>教学</w:t>
      </w:r>
      <w:r>
        <w:rPr>
          <w:rFonts w:hint="eastAsia" w:ascii="仿宋_GB2312" w:hAnsi="仿宋_GB2312" w:eastAsia="仿宋_GB2312" w:cs="仿宋_GB2312"/>
          <w:b/>
          <w:sz w:val="24"/>
          <w:szCs w:val="24"/>
        </w:rPr>
        <w:t>创新</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一流</w:t>
      </w:r>
      <w:r>
        <w:rPr>
          <w:rFonts w:ascii="仿宋_GB2312" w:hAnsi="仿宋_GB2312" w:eastAsia="仿宋_GB2312" w:cs="仿宋_GB2312"/>
          <w:b/>
          <w:sz w:val="24"/>
          <w:szCs w:val="24"/>
        </w:rPr>
        <w:t>课程建设、教育</w:t>
      </w:r>
      <w:r>
        <w:rPr>
          <w:rFonts w:hint="eastAsia" w:ascii="仿宋_GB2312" w:hAnsi="仿宋_GB2312" w:eastAsia="仿宋_GB2312" w:cs="仿宋_GB2312"/>
          <w:b/>
          <w:sz w:val="24"/>
          <w:szCs w:val="24"/>
        </w:rPr>
        <w:t>教学</w:t>
      </w:r>
      <w:r>
        <w:rPr>
          <w:rFonts w:ascii="仿宋_GB2312" w:hAnsi="仿宋_GB2312" w:eastAsia="仿宋_GB2312" w:cs="仿宋_GB2312"/>
          <w:b/>
          <w:sz w:val="24"/>
          <w:szCs w:val="24"/>
        </w:rPr>
        <w:t>信息化技术应用</w:t>
      </w:r>
      <w:r>
        <w:rPr>
          <w:rFonts w:hint="eastAsia" w:ascii="仿宋_GB2312" w:hAnsi="仿宋_GB2312" w:eastAsia="仿宋_GB2312" w:cs="仿宋_GB2312"/>
          <w:b/>
          <w:sz w:val="24"/>
          <w:szCs w:val="24"/>
        </w:rPr>
        <w:t>等方面积极</w:t>
      </w:r>
      <w:r>
        <w:rPr>
          <w:rFonts w:ascii="仿宋_GB2312" w:hAnsi="仿宋_GB2312" w:eastAsia="仿宋_GB2312" w:cs="仿宋_GB2312"/>
          <w:b/>
          <w:sz w:val="24"/>
          <w:szCs w:val="24"/>
        </w:rPr>
        <w:t>开展研究。</w:t>
      </w:r>
    </w:p>
    <w:p>
      <w:pPr>
        <w:widowControl/>
        <w:spacing w:after="32" w:line="560" w:lineRule="exact"/>
        <w:jc w:val="left"/>
      </w:pPr>
      <w:r>
        <w:rPr>
          <w:rFonts w:hint="eastAsia" w:ascii="仿宋_GB2312" w:eastAsia="仿宋_GB2312"/>
          <w:bCs/>
          <w:sz w:val="24"/>
          <w:szCs w:val="24"/>
        </w:rPr>
        <w:t xml:space="preserve">    </w:t>
      </w:r>
      <w:r>
        <w:rPr>
          <w:rFonts w:hint="eastAsia" w:ascii="仿宋_GB2312" w:hAnsi="仿宋_GB2312" w:eastAsia="仿宋_GB2312" w:cs="仿宋_GB2312"/>
          <w:b/>
          <w:sz w:val="24"/>
          <w:szCs w:val="24"/>
        </w:rPr>
        <w:t>3.为</w:t>
      </w:r>
      <w:r>
        <w:rPr>
          <w:rFonts w:ascii="仿宋_GB2312" w:hAnsi="仿宋_GB2312" w:eastAsia="仿宋_GB2312" w:cs="仿宋_GB2312"/>
          <w:b/>
          <w:sz w:val="24"/>
          <w:szCs w:val="24"/>
        </w:rPr>
        <w:t>鼓励</w:t>
      </w:r>
      <w:r>
        <w:rPr>
          <w:rFonts w:hint="eastAsia" w:ascii="仿宋_GB2312" w:hAnsi="仿宋_GB2312" w:eastAsia="仿宋_GB2312" w:cs="仿宋_GB2312"/>
          <w:b/>
          <w:sz w:val="24"/>
          <w:szCs w:val="24"/>
        </w:rPr>
        <w:t>广大</w:t>
      </w:r>
      <w:r>
        <w:rPr>
          <w:rFonts w:ascii="仿宋_GB2312" w:hAnsi="仿宋_GB2312" w:eastAsia="仿宋_GB2312" w:cs="仿宋_GB2312"/>
          <w:b/>
          <w:sz w:val="24"/>
          <w:szCs w:val="24"/>
        </w:rPr>
        <w:t>教学管理人员</w:t>
      </w:r>
      <w:r>
        <w:rPr>
          <w:rFonts w:hint="eastAsia" w:ascii="仿宋_GB2312" w:hAnsi="仿宋_GB2312" w:eastAsia="仿宋_GB2312" w:cs="仿宋_GB2312"/>
          <w:b/>
          <w:sz w:val="24"/>
          <w:szCs w:val="24"/>
        </w:rPr>
        <w:t>积极开展</w:t>
      </w:r>
      <w:r>
        <w:rPr>
          <w:rFonts w:ascii="仿宋_GB2312" w:hAnsi="仿宋_GB2312" w:eastAsia="仿宋_GB2312" w:cs="仿宋_GB2312"/>
          <w:b/>
          <w:sz w:val="24"/>
          <w:szCs w:val="24"/>
        </w:rPr>
        <w:t>教学改革研究，本年度校级教学改革与实践项目设立教学管理项目。</w:t>
      </w:r>
      <w:r>
        <w:rPr>
          <w:rFonts w:hint="eastAsia" w:ascii="仿宋_GB2312" w:hAnsi="仿宋_GB2312" w:eastAsia="仿宋_GB2312" w:cs="仿宋_GB2312"/>
          <w:b/>
          <w:sz w:val="24"/>
          <w:szCs w:val="24"/>
        </w:rPr>
        <w:t>教学</w:t>
      </w:r>
      <w:r>
        <w:rPr>
          <w:rFonts w:ascii="仿宋_GB2312" w:hAnsi="仿宋_GB2312" w:eastAsia="仿宋_GB2312" w:cs="仿宋_GB2312"/>
          <w:b/>
          <w:sz w:val="24"/>
          <w:szCs w:val="24"/>
        </w:rPr>
        <w:t>管理人员</w:t>
      </w:r>
      <w:r>
        <w:rPr>
          <w:rFonts w:hint="eastAsia" w:ascii="仿宋_GB2312" w:hAnsi="仿宋_GB2312" w:eastAsia="仿宋_GB2312" w:cs="仿宋_GB2312"/>
          <w:b/>
          <w:sz w:val="24"/>
          <w:szCs w:val="24"/>
        </w:rPr>
        <w:t>应以实际</w:t>
      </w:r>
      <w:r>
        <w:rPr>
          <w:rFonts w:ascii="仿宋_GB2312" w:hAnsi="仿宋_GB2312" w:eastAsia="仿宋_GB2312" w:cs="仿宋_GB2312"/>
          <w:b/>
          <w:sz w:val="24"/>
          <w:szCs w:val="24"/>
        </w:rPr>
        <w:t>问题</w:t>
      </w:r>
      <w:r>
        <w:rPr>
          <w:rFonts w:hint="eastAsia" w:ascii="仿宋_GB2312" w:hAnsi="仿宋_GB2312" w:eastAsia="仿宋_GB2312" w:cs="仿宋_GB2312"/>
          <w:b/>
          <w:sz w:val="24"/>
          <w:szCs w:val="24"/>
        </w:rPr>
        <w:t>为导向</w:t>
      </w:r>
      <w:r>
        <w:rPr>
          <w:rFonts w:ascii="仿宋_GB2312" w:hAnsi="仿宋_GB2312" w:eastAsia="仿宋_GB2312" w:cs="仿宋_GB2312"/>
          <w:b/>
          <w:sz w:val="24"/>
          <w:szCs w:val="24"/>
        </w:rPr>
        <w:t>，</w:t>
      </w:r>
      <w:r>
        <w:rPr>
          <w:rFonts w:hint="eastAsia" w:ascii="仿宋_GB2312" w:hAnsi="仿宋_GB2312" w:eastAsia="仿宋_GB2312" w:cs="仿宋_GB2312"/>
          <w:b/>
          <w:sz w:val="24"/>
          <w:szCs w:val="24"/>
        </w:rPr>
        <w:t>结合</w:t>
      </w:r>
      <w:r>
        <w:rPr>
          <w:rFonts w:ascii="仿宋_GB2312" w:hAnsi="仿宋_GB2312" w:eastAsia="仿宋_GB2312" w:cs="仿宋_GB2312"/>
          <w:b/>
          <w:sz w:val="24"/>
          <w:szCs w:val="24"/>
        </w:rPr>
        <w:t>自身工作实践，积极开展</w:t>
      </w:r>
      <w:r>
        <w:rPr>
          <w:rFonts w:hint="eastAsia" w:ascii="仿宋_GB2312" w:hAnsi="仿宋_GB2312" w:eastAsia="仿宋_GB2312" w:cs="仿宋_GB2312"/>
          <w:b/>
          <w:sz w:val="24"/>
          <w:szCs w:val="24"/>
        </w:rPr>
        <w:t>教学</w:t>
      </w:r>
      <w:r>
        <w:rPr>
          <w:rFonts w:ascii="仿宋_GB2312" w:hAnsi="仿宋_GB2312" w:eastAsia="仿宋_GB2312" w:cs="仿宋_GB2312"/>
          <w:b/>
          <w:sz w:val="24"/>
          <w:szCs w:val="24"/>
        </w:rPr>
        <w:t>改革研究</w:t>
      </w:r>
      <w:r>
        <w:rPr>
          <w:rFonts w:hint="eastAsia" w:ascii="仿宋_GB2312" w:hAnsi="仿宋_GB2312" w:eastAsia="仿宋_GB2312" w:cs="仿宋_GB2312"/>
          <w:b/>
          <w:sz w:val="24"/>
          <w:szCs w:val="24"/>
        </w:rPr>
        <w:t>。</w:t>
      </w:r>
    </w:p>
    <w:p>
      <w:pPr>
        <w:snapToGrid w:val="0"/>
        <w:spacing w:line="560" w:lineRule="exact"/>
        <w:jc w:val="center"/>
        <w:rPr>
          <w:rFonts w:ascii="仿宋" w:hAnsi="仿宋" w:eastAsia="仿宋"/>
          <w:sz w:val="32"/>
          <w:szCs w:val="32"/>
        </w:rPr>
      </w:pPr>
      <w:r>
        <w:rPr>
          <w:rFonts w:ascii="仿宋" w:hAnsi="仿宋" w:eastAsia="仿宋"/>
          <w:sz w:val="32"/>
          <w:szCs w:val="32"/>
        </w:rPr>
        <w:br w:type="page"/>
      </w:r>
    </w:p>
    <w:p>
      <w:pPr>
        <w:snapToGrid w:val="0"/>
        <w:spacing w:before="156" w:beforeLines="50" w:after="156" w:afterLines="50"/>
        <w:jc w:val="left"/>
        <w:rPr>
          <w:rFonts w:ascii="黑体" w:hAnsi="黑体" w:eastAsia="黑体"/>
          <w:color w:val="000000"/>
          <w:sz w:val="30"/>
          <w:szCs w:val="30"/>
        </w:rPr>
      </w:pPr>
      <w:r>
        <w:rPr>
          <w:rFonts w:hint="eastAsia" w:ascii="黑体" w:hAnsi="黑体" w:eastAsia="黑体"/>
          <w:color w:val="000000"/>
          <w:sz w:val="30"/>
          <w:szCs w:val="30"/>
        </w:rPr>
        <w:t>附件2</w:t>
      </w:r>
      <w:r>
        <w:rPr>
          <w:rFonts w:hint="eastAsia" w:ascii="黑体" w:hAnsi="黑体" w:eastAsia="黑体"/>
          <w:color w:val="000000"/>
          <w:sz w:val="44"/>
        </w:rPr>
        <w:t>：</w:t>
      </w:r>
    </w:p>
    <w:p>
      <w:pPr>
        <w:snapToGrid w:val="0"/>
        <w:spacing w:after="100" w:afterAutospacing="1" w:line="510" w:lineRule="atLeast"/>
        <w:rPr>
          <w:sz w:val="28"/>
        </w:rPr>
      </w:pPr>
    </w:p>
    <w:p>
      <w:pPr>
        <w:snapToGrid w:val="0"/>
        <w:spacing w:after="100" w:afterAutospacing="1" w:line="510" w:lineRule="atLeast"/>
        <w:rPr>
          <w:sz w:val="28"/>
        </w:rPr>
      </w:pPr>
    </w:p>
    <w:p>
      <w:pPr>
        <w:snapToGrid w:val="0"/>
        <w:jc w:val="center"/>
        <w:rPr>
          <w:rFonts w:ascii="黑体" w:hAnsi="黑体" w:eastAsia="黑体"/>
          <w:sz w:val="48"/>
          <w:szCs w:val="48"/>
        </w:rPr>
      </w:pPr>
      <w:r>
        <w:rPr>
          <w:rFonts w:hint="eastAsia" w:ascii="黑体" w:hAnsi="黑体" w:eastAsia="黑体"/>
          <w:sz w:val="48"/>
          <w:szCs w:val="48"/>
        </w:rPr>
        <w:t>河南农业大学</w:t>
      </w:r>
      <w:r>
        <w:rPr>
          <w:rFonts w:ascii="黑体" w:hAnsi="黑体" w:eastAsia="黑体"/>
          <w:sz w:val="48"/>
          <w:szCs w:val="48"/>
        </w:rPr>
        <w:t>教学改革研究</w:t>
      </w:r>
      <w:r>
        <w:rPr>
          <w:rFonts w:hint="eastAsia" w:ascii="黑体" w:hAnsi="黑体" w:eastAsia="黑体"/>
          <w:sz w:val="48"/>
          <w:szCs w:val="48"/>
        </w:rPr>
        <w:t>与实践</w:t>
      </w:r>
    </w:p>
    <w:p>
      <w:pPr>
        <w:snapToGrid w:val="0"/>
        <w:jc w:val="center"/>
        <w:rPr>
          <w:rFonts w:ascii="黑体" w:hAnsi="黑体" w:eastAsia="黑体"/>
          <w:sz w:val="48"/>
          <w:szCs w:val="48"/>
        </w:rPr>
      </w:pPr>
      <w:r>
        <w:rPr>
          <w:rFonts w:ascii="黑体" w:hAnsi="黑体" w:eastAsia="黑体"/>
          <w:sz w:val="48"/>
          <w:szCs w:val="48"/>
        </w:rPr>
        <w:t>项目</w:t>
      </w:r>
      <w:r>
        <w:rPr>
          <w:rFonts w:hint="eastAsia" w:ascii="黑体" w:hAnsi="黑体" w:eastAsia="黑体"/>
          <w:sz w:val="48"/>
          <w:szCs w:val="48"/>
        </w:rPr>
        <w:t>立项</w:t>
      </w:r>
      <w:r>
        <w:rPr>
          <w:rFonts w:ascii="黑体" w:hAnsi="黑体" w:eastAsia="黑体"/>
          <w:sz w:val="48"/>
          <w:szCs w:val="48"/>
        </w:rPr>
        <w:t>申</w:t>
      </w:r>
      <w:r>
        <w:rPr>
          <w:rFonts w:hint="eastAsia" w:ascii="黑体" w:hAnsi="黑体" w:eastAsia="黑体"/>
          <w:sz w:val="48"/>
          <w:szCs w:val="48"/>
        </w:rPr>
        <w:t>请书</w:t>
      </w:r>
    </w:p>
    <w:p>
      <w:pPr>
        <w:snapToGrid w:val="0"/>
        <w:spacing w:line="243" w:lineRule="atLeast"/>
        <w:jc w:val="center"/>
      </w:pPr>
    </w:p>
    <w:p>
      <w:pPr>
        <w:snapToGrid w:val="0"/>
        <w:spacing w:line="243" w:lineRule="atLeast"/>
        <w:jc w:val="center"/>
      </w:pPr>
    </w:p>
    <w:p>
      <w:pPr>
        <w:tabs>
          <w:tab w:val="left" w:pos="1926"/>
        </w:tabs>
        <w:snapToGrid w:val="0"/>
        <w:spacing w:line="243" w:lineRule="atLeast"/>
        <w:jc w:val="left"/>
      </w:pPr>
      <w:r>
        <w:tab/>
      </w: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243" w:lineRule="atLeast"/>
        <w:jc w:val="center"/>
      </w:pPr>
    </w:p>
    <w:p>
      <w:pPr>
        <w:snapToGrid w:val="0"/>
        <w:spacing w:line="660" w:lineRule="atLeast"/>
        <w:ind w:firstLine="1400" w:firstLineChars="500"/>
        <w:rPr>
          <w:rFonts w:ascii="黑体" w:eastAsia="黑体"/>
          <w:sz w:val="28"/>
          <w:szCs w:val="28"/>
          <w:u w:val="single"/>
        </w:rPr>
      </w:pPr>
      <w:r>
        <w:rPr>
          <w:rFonts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 xml:space="preserve"> </w:t>
      </w:r>
    </w:p>
    <w:p>
      <w:pPr>
        <w:snapToGrid w:val="0"/>
        <w:spacing w:line="660" w:lineRule="atLeast"/>
        <w:ind w:firstLine="1400" w:firstLineChars="500"/>
        <w:rPr>
          <w:rFonts w:ascii="黑体" w:eastAsia="黑体"/>
          <w:sz w:val="28"/>
          <w:szCs w:val="28"/>
        </w:rPr>
      </w:pPr>
      <w:r>
        <w:rPr>
          <w:rFonts w:hint="eastAsia" w:ascii="黑体" w:eastAsia="黑体"/>
          <w:sz w:val="28"/>
          <w:szCs w:val="28"/>
        </w:rPr>
        <w:t>项目主持人：</w:t>
      </w:r>
      <w:r>
        <w:rPr>
          <w:rFonts w:hint="eastAsia" w:ascii="黑体" w:eastAsia="黑体"/>
          <w:sz w:val="28"/>
          <w:szCs w:val="28"/>
          <w:u w:val="single"/>
        </w:rPr>
        <w:t xml:space="preserve">                                </w:t>
      </w:r>
    </w:p>
    <w:p>
      <w:pPr>
        <w:snapToGrid w:val="0"/>
        <w:spacing w:line="660" w:lineRule="atLeast"/>
        <w:ind w:firstLine="1400" w:firstLineChars="500"/>
        <w:rPr>
          <w:rFonts w:ascii="黑体" w:eastAsia="黑体"/>
          <w:sz w:val="28"/>
          <w:szCs w:val="28"/>
        </w:rPr>
      </w:pPr>
      <w:r>
        <w:rPr>
          <w:rFonts w:hint="eastAsia" w:ascii="黑体" w:eastAsia="黑体"/>
          <w:sz w:val="28"/>
          <w:szCs w:val="28"/>
        </w:rPr>
        <w:t>项目成员：</w:t>
      </w:r>
      <w:r>
        <w:rPr>
          <w:rFonts w:hint="eastAsia" w:ascii="黑体" w:eastAsia="黑体"/>
          <w:sz w:val="28"/>
          <w:szCs w:val="28"/>
          <w:u w:val="single"/>
        </w:rPr>
        <w:t xml:space="preserve">                                  </w:t>
      </w:r>
    </w:p>
    <w:p>
      <w:pPr>
        <w:snapToGrid w:val="0"/>
        <w:spacing w:line="660" w:lineRule="atLeast"/>
        <w:ind w:firstLine="1400" w:firstLineChars="500"/>
        <w:rPr>
          <w:rFonts w:ascii="黑体" w:eastAsia="黑体"/>
          <w:sz w:val="28"/>
          <w:szCs w:val="28"/>
          <w:u w:val="single"/>
        </w:rPr>
      </w:pPr>
      <w:r>
        <w:rPr>
          <w:rFonts w:ascii="黑体" w:eastAsia="黑体"/>
          <w:sz w:val="28"/>
          <w:szCs w:val="28"/>
        </w:rPr>
        <w:t>申</w:t>
      </w:r>
      <w:r>
        <w:rPr>
          <w:rFonts w:hint="eastAsia" w:ascii="黑体" w:eastAsia="黑体"/>
          <w:sz w:val="28"/>
          <w:szCs w:val="28"/>
        </w:rPr>
        <w:t>请单位（盖章）</w:t>
      </w:r>
      <w:r>
        <w:rPr>
          <w:rFonts w:ascii="黑体" w:eastAsia="黑体"/>
          <w:sz w:val="28"/>
          <w:szCs w:val="28"/>
        </w:rPr>
        <w:t>：</w:t>
      </w:r>
      <w:r>
        <w:rPr>
          <w:rFonts w:hint="eastAsia" w:ascii="黑体" w:eastAsia="黑体"/>
          <w:sz w:val="28"/>
          <w:szCs w:val="28"/>
          <w:u w:val="single"/>
        </w:rPr>
        <w:t xml:space="preserve">                           </w:t>
      </w:r>
    </w:p>
    <w:p>
      <w:pPr>
        <w:snapToGrid w:val="0"/>
        <w:spacing w:line="660" w:lineRule="atLeast"/>
        <w:ind w:firstLine="1400" w:firstLineChars="500"/>
        <w:rPr>
          <w:rFonts w:ascii="黑体" w:eastAsia="黑体"/>
          <w:sz w:val="28"/>
          <w:szCs w:val="28"/>
          <w:u w:val="single"/>
        </w:rPr>
      </w:pPr>
      <w:r>
        <w:rPr>
          <w:rFonts w:hint="eastAsia" w:ascii="黑体" w:eastAsia="黑体"/>
          <w:sz w:val="28"/>
          <w:szCs w:val="28"/>
        </w:rPr>
        <w:t>申报层次/类型：</w:t>
      </w:r>
      <w:r>
        <w:rPr>
          <w:rFonts w:hint="eastAsia" w:ascii="黑体" w:eastAsia="黑体"/>
          <w:sz w:val="28"/>
          <w:szCs w:val="28"/>
          <w:u w:val="single"/>
        </w:rPr>
        <w:t xml:space="preserve">                             </w:t>
      </w:r>
    </w:p>
    <w:p>
      <w:pPr>
        <w:snapToGrid w:val="0"/>
        <w:spacing w:line="660" w:lineRule="atLeast"/>
        <w:ind w:firstLine="1400" w:firstLineChars="500"/>
        <w:rPr>
          <w:rFonts w:ascii="黑体" w:eastAsia="黑体"/>
          <w:sz w:val="28"/>
          <w:szCs w:val="28"/>
        </w:rPr>
      </w:pPr>
      <w:r>
        <w:rPr>
          <w:rFonts w:hint="eastAsia" w:ascii="黑体" w:eastAsia="黑体"/>
          <w:sz w:val="28"/>
          <w:szCs w:val="28"/>
        </w:rPr>
        <w:t>项目科类：</w:t>
      </w:r>
      <w:r>
        <w:rPr>
          <w:rFonts w:hint="eastAsia" w:ascii="黑体" w:eastAsia="黑体"/>
          <w:sz w:val="28"/>
          <w:szCs w:val="28"/>
          <w:u w:val="single"/>
        </w:rPr>
        <w:t xml:space="preserve">                                 </w:t>
      </w:r>
    </w:p>
    <w:p>
      <w:pPr>
        <w:snapToGrid w:val="0"/>
        <w:spacing w:line="532" w:lineRule="atLeast"/>
        <w:ind w:firstLine="940" w:firstLineChars="392"/>
        <w:rPr>
          <w:rFonts w:ascii="黑体" w:eastAsia="黑体"/>
          <w:sz w:val="24"/>
          <w:szCs w:val="24"/>
        </w:rPr>
      </w:pPr>
    </w:p>
    <w:p>
      <w:pPr>
        <w:snapToGrid w:val="0"/>
        <w:spacing w:line="532" w:lineRule="atLeast"/>
        <w:ind w:firstLine="940" w:firstLineChars="392"/>
        <w:rPr>
          <w:rFonts w:ascii="黑体" w:eastAsia="黑体"/>
          <w:sz w:val="24"/>
          <w:szCs w:val="24"/>
        </w:rPr>
      </w:pPr>
    </w:p>
    <w:p>
      <w:pPr>
        <w:snapToGrid w:val="0"/>
        <w:spacing w:line="532" w:lineRule="atLeast"/>
        <w:ind w:firstLine="823" w:firstLineChars="392"/>
        <w:rPr>
          <w:rFonts w:ascii="黑体" w:eastAsia="黑体"/>
        </w:rPr>
      </w:pPr>
    </w:p>
    <w:p>
      <w:pPr>
        <w:snapToGrid w:val="0"/>
        <w:spacing w:line="544" w:lineRule="atLeast"/>
      </w:pPr>
    </w:p>
    <w:p>
      <w:pPr>
        <w:snapToGrid w:val="0"/>
        <w:spacing w:line="544" w:lineRule="atLeast"/>
      </w:pPr>
    </w:p>
    <w:p>
      <w:pPr>
        <w:jc w:val="center"/>
        <w:rPr>
          <w:rFonts w:ascii="仿宋_GB2312" w:hAnsi="仿宋_GB2312" w:eastAsia="仿宋_GB2312" w:cs="仿宋_GB2312"/>
          <w:bCs/>
          <w:sz w:val="32"/>
        </w:rPr>
      </w:pPr>
      <w:r>
        <w:rPr>
          <w:rFonts w:hint="eastAsia" w:ascii="仿宋_GB2312" w:hAnsi="仿宋_GB2312" w:eastAsia="仿宋_GB2312" w:cs="仿宋_GB2312"/>
          <w:bCs/>
          <w:sz w:val="32"/>
        </w:rPr>
        <w:t>河南农业大学</w:t>
      </w:r>
      <w:r>
        <w:rPr>
          <w:rFonts w:hint="eastAsia" w:ascii="仿宋_GB2312" w:hAnsi="仿宋_GB2312" w:eastAsia="仿宋_GB2312" w:cs="仿宋_GB2312"/>
          <w:bCs/>
          <w:sz w:val="32"/>
          <w:lang w:val="en-US" w:eastAsia="zh-CN"/>
        </w:rPr>
        <w:t>教务处</w:t>
      </w:r>
      <w:r>
        <w:rPr>
          <w:rFonts w:hint="eastAsia" w:ascii="仿宋_GB2312" w:hAnsi="仿宋_GB2312" w:eastAsia="仿宋_GB2312" w:cs="仿宋_GB2312"/>
          <w:bCs/>
          <w:sz w:val="32"/>
        </w:rPr>
        <w:t xml:space="preserve"> 制</w:t>
      </w:r>
    </w:p>
    <w:p>
      <w:pPr>
        <w:widowControl/>
        <w:jc w:val="left"/>
        <w:rPr>
          <w:rFonts w:ascii="黑体" w:hAnsi="宋体" w:eastAsia="黑体"/>
          <w:bCs/>
          <w:color w:val="000000"/>
          <w:sz w:val="44"/>
        </w:rPr>
      </w:pPr>
      <w:r>
        <w:rPr>
          <w:rFonts w:ascii="黑体" w:hAnsi="宋体" w:eastAsia="黑体"/>
          <w:bCs/>
          <w:color w:val="000000"/>
          <w:sz w:val="44"/>
        </w:rPr>
        <w:br w:type="page"/>
      </w:r>
    </w:p>
    <w:p>
      <w:pPr>
        <w:snapToGrid w:val="0"/>
        <w:jc w:val="center"/>
        <w:rPr>
          <w:rFonts w:ascii="黑体" w:hAnsi="宋体" w:eastAsia="黑体"/>
          <w:bCs/>
          <w:color w:val="000000"/>
          <w:sz w:val="44"/>
        </w:rPr>
      </w:pPr>
      <w:r>
        <w:rPr>
          <w:rFonts w:hint="eastAsia" w:ascii="黑体" w:hAnsi="宋体" w:eastAsia="黑体"/>
          <w:bCs/>
          <w:color w:val="000000"/>
          <w:sz w:val="44"/>
        </w:rPr>
        <w:t>填</w:t>
      </w:r>
      <w:r>
        <w:rPr>
          <w:rFonts w:ascii="黑体" w:hAnsi="宋体" w:eastAsia="黑体"/>
          <w:bCs/>
          <w:color w:val="000000"/>
          <w:sz w:val="44"/>
        </w:rPr>
        <w:t xml:space="preserve"> </w:t>
      </w:r>
      <w:r>
        <w:rPr>
          <w:rFonts w:hint="eastAsia" w:ascii="黑体" w:hAnsi="宋体" w:eastAsia="黑体"/>
          <w:bCs/>
          <w:color w:val="000000"/>
          <w:sz w:val="44"/>
        </w:rPr>
        <w:t>表</w:t>
      </w:r>
      <w:r>
        <w:rPr>
          <w:rFonts w:ascii="黑体" w:hAnsi="宋体" w:eastAsia="黑体"/>
          <w:bCs/>
          <w:color w:val="000000"/>
          <w:sz w:val="44"/>
        </w:rPr>
        <w:t xml:space="preserve"> </w:t>
      </w:r>
      <w:r>
        <w:rPr>
          <w:rFonts w:hint="eastAsia" w:ascii="黑体" w:hAnsi="宋体" w:eastAsia="黑体"/>
          <w:bCs/>
          <w:color w:val="000000"/>
          <w:sz w:val="44"/>
        </w:rPr>
        <w:t>说</w:t>
      </w:r>
      <w:r>
        <w:rPr>
          <w:rFonts w:ascii="黑体" w:hAnsi="宋体" w:eastAsia="黑体"/>
          <w:bCs/>
          <w:color w:val="000000"/>
          <w:sz w:val="44"/>
        </w:rPr>
        <w:t xml:space="preserve"> </w:t>
      </w:r>
      <w:r>
        <w:rPr>
          <w:rFonts w:hint="eastAsia" w:ascii="黑体" w:hAnsi="宋体" w:eastAsia="黑体"/>
          <w:bCs/>
          <w:color w:val="000000"/>
          <w:sz w:val="44"/>
        </w:rPr>
        <w:t>明</w:t>
      </w:r>
    </w:p>
    <w:p>
      <w:pPr>
        <w:ind w:firstLine="560" w:firstLineChars="200"/>
        <w:rPr>
          <w:rFonts w:ascii="仿宋_GB2312" w:hAnsi="仿宋_GB2312" w:eastAsia="仿宋_GB2312" w:cs="仿宋_GB2312"/>
          <w:color w:val="000000"/>
          <w:sz w:val="28"/>
          <w:szCs w:val="28"/>
        </w:rPr>
      </w:pP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1.申请书的各项内容要实事求是，真实可靠。文字表达要明确、简洁。所在单位应严格审核，对所填内容的真实性负责。</w:t>
      </w:r>
    </w:p>
    <w:p>
      <w:pPr>
        <w:spacing w:line="360" w:lineRule="auto"/>
        <w:ind w:firstLine="560"/>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2.申报层次为重点项目或一般项目，</w:t>
      </w:r>
      <w:r>
        <w:rPr>
          <w:rFonts w:hint="eastAsia" w:ascii="仿宋_GB2312" w:hAnsi="仿宋_GB2312" w:eastAsia="仿宋_GB2312" w:cs="仿宋_GB2312"/>
          <w:color w:val="FF0000"/>
          <w:sz w:val="28"/>
          <w:szCs w:val="28"/>
        </w:rPr>
        <w:t>申报类型为普通项目</w:t>
      </w:r>
      <w:r>
        <w:rPr>
          <w:rFonts w:hint="eastAsia" w:ascii="仿宋_GB2312" w:hAnsi="仿宋_GB2312" w:eastAsia="仿宋_GB2312" w:cs="仿宋_GB2312"/>
          <w:color w:val="FF0000"/>
          <w:sz w:val="28"/>
          <w:szCs w:val="28"/>
          <w:lang w:val="en-US" w:eastAsia="zh-CN"/>
        </w:rPr>
        <w:t>或</w:t>
      </w:r>
      <w:r>
        <w:rPr>
          <w:rFonts w:hint="eastAsia" w:ascii="仿宋_GB2312" w:hAnsi="仿宋_GB2312" w:eastAsia="仿宋_GB2312" w:cs="仿宋_GB2312"/>
          <w:color w:val="FF0000"/>
          <w:sz w:val="28"/>
          <w:szCs w:val="28"/>
        </w:rPr>
        <w:t>青年教师项目。</w:t>
      </w:r>
    </w:p>
    <w:p>
      <w:pPr>
        <w:spacing w:line="360" w:lineRule="auto"/>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3.项目科类：指哲学、经济学、法学、教育学、文学、历史学、理学、工学、农学、医学、管理学、艺术学。</w:t>
      </w:r>
    </w:p>
    <w:p>
      <w:pPr>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表中空格不够时，可另附页。</w:t>
      </w:r>
    </w:p>
    <w:p>
      <w:pPr>
        <w:spacing w:line="360" w:lineRule="auto"/>
        <w:ind w:firstLine="560" w:firstLineChars="200"/>
        <w:rPr>
          <w:rFonts w:ascii="黑体" w:eastAsia="黑体"/>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申请书限双面打印并骑缝装订。</w:t>
      </w:r>
    </w:p>
    <w:p>
      <w:pPr>
        <w:spacing w:line="360" w:lineRule="auto"/>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spacing w:after="156" w:afterLines="50"/>
        <w:rPr>
          <w:rFonts w:ascii="黑体" w:eastAsia="黑体"/>
          <w:sz w:val="28"/>
          <w:szCs w:val="28"/>
        </w:rPr>
      </w:pPr>
      <w:r>
        <w:rPr>
          <w:rFonts w:hint="eastAsia" w:ascii="黑体" w:eastAsia="黑体"/>
          <w:sz w:val="28"/>
          <w:szCs w:val="28"/>
        </w:rPr>
        <w:t>一、简表</w:t>
      </w:r>
    </w:p>
    <w:tbl>
      <w:tblPr>
        <w:tblStyle w:val="6"/>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69"/>
        <w:gridCol w:w="984"/>
        <w:gridCol w:w="217"/>
        <w:gridCol w:w="80"/>
        <w:gridCol w:w="761"/>
        <w:gridCol w:w="1341"/>
        <w:gridCol w:w="237"/>
        <w:gridCol w:w="10"/>
        <w:gridCol w:w="725"/>
        <w:gridCol w:w="468"/>
        <w:gridCol w:w="542"/>
        <w:gridCol w:w="10"/>
        <w:gridCol w:w="169"/>
        <w:gridCol w:w="920"/>
        <w:gridCol w:w="10"/>
        <w:gridCol w:w="103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39" w:type="dxa"/>
            <w:vMerge w:val="restart"/>
            <w:vAlign w:val="center"/>
          </w:tcPr>
          <w:p>
            <w:pPr>
              <w:pStyle w:val="13"/>
              <w:widowControl w:val="0"/>
              <w:snapToGrid w:val="0"/>
              <w:spacing w:before="0" w:after="0" w:line="240" w:lineRule="auto"/>
              <w:jc w:val="center"/>
              <w:rPr>
                <w:rFonts w:ascii="宋体" w:hAnsi="宋体" w:eastAsia="宋体"/>
                <w:sz w:val="24"/>
                <w:szCs w:val="24"/>
              </w:rPr>
            </w:pPr>
            <w:r>
              <w:rPr>
                <w:rFonts w:hint="eastAsia" w:ascii="宋体" w:hAnsi="宋体" w:eastAsia="宋体"/>
                <w:sz w:val="24"/>
                <w:szCs w:val="24"/>
              </w:rPr>
              <w:t>项</w:t>
            </w:r>
          </w:p>
          <w:p>
            <w:pPr>
              <w:snapToGrid w:val="0"/>
              <w:jc w:val="center"/>
              <w:rPr>
                <w:rFonts w:ascii="宋体" w:hAnsi="宋体"/>
                <w:sz w:val="24"/>
                <w:szCs w:val="24"/>
              </w:rPr>
            </w:pPr>
            <w:r>
              <w:rPr>
                <w:rFonts w:hint="eastAsia" w:ascii="宋体" w:hAnsi="宋体"/>
                <w:sz w:val="24"/>
                <w:szCs w:val="24"/>
              </w:rPr>
              <w:t>目</w:t>
            </w:r>
          </w:p>
          <w:p>
            <w:pPr>
              <w:snapToGrid w:val="0"/>
              <w:jc w:val="center"/>
              <w:rPr>
                <w:rFonts w:ascii="宋体" w:hAnsi="宋体"/>
                <w:sz w:val="24"/>
                <w:szCs w:val="24"/>
              </w:rPr>
            </w:pPr>
            <w:r>
              <w:rPr>
                <w:rFonts w:hint="eastAsia" w:ascii="宋体" w:hAnsi="宋体"/>
                <w:sz w:val="24"/>
                <w:szCs w:val="24"/>
              </w:rPr>
              <w:t>简</w:t>
            </w:r>
          </w:p>
          <w:p>
            <w:pPr>
              <w:snapToGrid w:val="0"/>
              <w:jc w:val="center"/>
              <w:rPr>
                <w:rFonts w:ascii="宋体" w:hAnsi="宋体"/>
                <w:sz w:val="24"/>
                <w:szCs w:val="24"/>
              </w:rPr>
            </w:pPr>
            <w:r>
              <w:rPr>
                <w:rFonts w:hint="eastAsia" w:ascii="宋体" w:hAnsi="宋体"/>
                <w:sz w:val="24"/>
                <w:szCs w:val="24"/>
              </w:rPr>
              <w:t>况</w:t>
            </w:r>
          </w:p>
        </w:tc>
        <w:tc>
          <w:tcPr>
            <w:tcW w:w="1369" w:type="dxa"/>
            <w:vAlign w:val="center"/>
          </w:tcPr>
          <w:p>
            <w:pPr>
              <w:snapToGrid w:val="0"/>
              <w:jc w:val="center"/>
              <w:rPr>
                <w:rFonts w:ascii="宋体" w:hAnsi="宋体"/>
                <w:sz w:val="24"/>
                <w:szCs w:val="24"/>
              </w:rPr>
            </w:pPr>
            <w:r>
              <w:rPr>
                <w:rFonts w:hint="eastAsia" w:ascii="宋体" w:hAnsi="宋体"/>
                <w:sz w:val="24"/>
                <w:szCs w:val="24"/>
              </w:rPr>
              <w:t>项目名称</w:t>
            </w:r>
          </w:p>
        </w:tc>
        <w:tc>
          <w:tcPr>
            <w:tcW w:w="7521" w:type="dxa"/>
            <w:gridSpan w:val="16"/>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39" w:type="dxa"/>
            <w:vMerge w:val="continue"/>
            <w:vAlign w:val="center"/>
          </w:tcPr>
          <w:p>
            <w:pPr>
              <w:snapToGrid w:val="0"/>
              <w:jc w:val="center"/>
              <w:rPr>
                <w:rFonts w:ascii="宋体" w:hAnsi="宋体"/>
                <w:sz w:val="24"/>
                <w:szCs w:val="24"/>
              </w:rPr>
            </w:pPr>
          </w:p>
        </w:tc>
        <w:tc>
          <w:tcPr>
            <w:tcW w:w="1369" w:type="dxa"/>
            <w:vAlign w:val="center"/>
          </w:tcPr>
          <w:p>
            <w:pPr>
              <w:snapToGrid w:val="0"/>
              <w:jc w:val="center"/>
              <w:rPr>
                <w:rFonts w:ascii="宋体" w:hAnsi="宋体"/>
                <w:sz w:val="24"/>
                <w:szCs w:val="24"/>
              </w:rPr>
            </w:pPr>
            <w:r>
              <w:rPr>
                <w:rFonts w:hint="eastAsia" w:ascii="宋体" w:hAnsi="宋体"/>
                <w:sz w:val="24"/>
                <w:szCs w:val="24"/>
              </w:rPr>
              <w:t>起止年月</w:t>
            </w:r>
          </w:p>
        </w:tc>
        <w:tc>
          <w:tcPr>
            <w:tcW w:w="7521" w:type="dxa"/>
            <w:gridSpan w:val="16"/>
            <w:vAlign w:val="center"/>
          </w:tcPr>
          <w:p>
            <w:pPr>
              <w:snapToGrid w:val="0"/>
              <w:ind w:firstLine="1440" w:firstLineChars="6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jc w:val="center"/>
        </w:trPr>
        <w:tc>
          <w:tcPr>
            <w:tcW w:w="639" w:type="dxa"/>
            <w:vMerge w:val="restart"/>
            <w:vAlign w:val="center"/>
          </w:tcPr>
          <w:p>
            <w:pPr>
              <w:snapToGrid w:val="0"/>
              <w:jc w:val="center"/>
              <w:rPr>
                <w:rFonts w:ascii="宋体" w:hAnsi="宋体"/>
                <w:sz w:val="24"/>
                <w:szCs w:val="24"/>
              </w:rPr>
            </w:pPr>
            <w:r>
              <w:rPr>
                <w:rFonts w:hint="eastAsia" w:ascii="宋体" w:hAnsi="宋体"/>
                <w:sz w:val="24"/>
                <w:szCs w:val="24"/>
              </w:rPr>
              <w:t>项</w:t>
            </w:r>
          </w:p>
          <w:p>
            <w:pPr>
              <w:snapToGrid w:val="0"/>
              <w:jc w:val="center"/>
              <w:rPr>
                <w:rFonts w:ascii="宋体" w:hAnsi="宋体"/>
                <w:sz w:val="24"/>
                <w:szCs w:val="24"/>
              </w:rPr>
            </w:pPr>
            <w:r>
              <w:rPr>
                <w:rFonts w:hint="eastAsia" w:ascii="宋体" w:hAnsi="宋体"/>
                <w:sz w:val="24"/>
                <w:szCs w:val="24"/>
              </w:rPr>
              <w:t>目</w:t>
            </w:r>
          </w:p>
          <w:p>
            <w:pPr>
              <w:snapToGrid w:val="0"/>
              <w:jc w:val="center"/>
              <w:rPr>
                <w:rFonts w:ascii="宋体" w:hAnsi="宋体"/>
                <w:sz w:val="24"/>
                <w:szCs w:val="24"/>
              </w:rPr>
            </w:pPr>
            <w:r>
              <w:rPr>
                <w:rFonts w:hint="eastAsia" w:ascii="宋体" w:hAnsi="宋体"/>
                <w:sz w:val="24"/>
                <w:szCs w:val="24"/>
              </w:rPr>
              <w:t>主持</w:t>
            </w:r>
          </w:p>
          <w:p>
            <w:pPr>
              <w:snapToGrid w:val="0"/>
              <w:jc w:val="center"/>
              <w:rPr>
                <w:rFonts w:ascii="宋体" w:hAnsi="宋体"/>
                <w:sz w:val="24"/>
                <w:szCs w:val="24"/>
              </w:rPr>
            </w:pPr>
            <w:r>
              <w:rPr>
                <w:rFonts w:hint="eastAsia" w:ascii="宋体" w:hAnsi="宋体"/>
                <w:sz w:val="24"/>
                <w:szCs w:val="24"/>
              </w:rPr>
              <w:t>人</w:t>
            </w:r>
          </w:p>
        </w:tc>
        <w:tc>
          <w:tcPr>
            <w:tcW w:w="1369" w:type="dxa"/>
            <w:vAlign w:val="center"/>
          </w:tcPr>
          <w:p>
            <w:pPr>
              <w:snapToGrid w:val="0"/>
              <w:jc w:val="center"/>
              <w:rPr>
                <w:rFonts w:ascii="宋体" w:hAnsi="宋体"/>
                <w:sz w:val="24"/>
                <w:szCs w:val="24"/>
              </w:rPr>
            </w:pPr>
            <w:r>
              <w:rPr>
                <w:rFonts w:hint="eastAsia" w:ascii="宋体" w:hAnsi="宋体"/>
                <w:sz w:val="24"/>
                <w:szCs w:val="24"/>
              </w:rPr>
              <w:t>姓名</w:t>
            </w:r>
          </w:p>
        </w:tc>
        <w:tc>
          <w:tcPr>
            <w:tcW w:w="2042" w:type="dxa"/>
            <w:gridSpan w:val="4"/>
            <w:vAlign w:val="center"/>
          </w:tcPr>
          <w:p>
            <w:pPr>
              <w:snapToGrid w:val="0"/>
              <w:jc w:val="center"/>
              <w:rPr>
                <w:rFonts w:ascii="宋体" w:hAnsi="宋体"/>
                <w:sz w:val="24"/>
                <w:szCs w:val="24"/>
              </w:rPr>
            </w:pPr>
          </w:p>
        </w:tc>
        <w:tc>
          <w:tcPr>
            <w:tcW w:w="1578" w:type="dxa"/>
            <w:gridSpan w:val="2"/>
            <w:vAlign w:val="center"/>
          </w:tcPr>
          <w:p>
            <w:pPr>
              <w:snapToGrid w:val="0"/>
              <w:jc w:val="center"/>
              <w:rPr>
                <w:rFonts w:ascii="宋体" w:hAnsi="宋体"/>
                <w:sz w:val="24"/>
                <w:szCs w:val="24"/>
              </w:rPr>
            </w:pPr>
            <w:r>
              <w:rPr>
                <w:rFonts w:hint="eastAsia" w:ascii="宋体" w:hAnsi="宋体"/>
                <w:sz w:val="24"/>
                <w:szCs w:val="24"/>
              </w:rPr>
              <w:t>性别</w:t>
            </w:r>
          </w:p>
        </w:tc>
        <w:tc>
          <w:tcPr>
            <w:tcW w:w="735" w:type="dxa"/>
            <w:gridSpan w:val="2"/>
            <w:vAlign w:val="center"/>
          </w:tcPr>
          <w:p>
            <w:pPr>
              <w:snapToGrid w:val="0"/>
              <w:jc w:val="center"/>
              <w:rPr>
                <w:rFonts w:ascii="宋体" w:hAnsi="宋体"/>
                <w:sz w:val="24"/>
                <w:szCs w:val="24"/>
              </w:rPr>
            </w:pPr>
          </w:p>
        </w:tc>
        <w:tc>
          <w:tcPr>
            <w:tcW w:w="1010" w:type="dxa"/>
            <w:gridSpan w:val="2"/>
            <w:vAlign w:val="center"/>
          </w:tcPr>
          <w:p>
            <w:pPr>
              <w:snapToGrid w:val="0"/>
              <w:jc w:val="center"/>
              <w:rPr>
                <w:rFonts w:ascii="宋体" w:hAnsi="宋体"/>
                <w:sz w:val="24"/>
                <w:szCs w:val="24"/>
              </w:rPr>
            </w:pPr>
            <w:r>
              <w:rPr>
                <w:rFonts w:hint="eastAsia" w:ascii="宋体" w:hAnsi="宋体"/>
                <w:sz w:val="24"/>
                <w:szCs w:val="24"/>
              </w:rPr>
              <w:t>出生</w:t>
            </w:r>
          </w:p>
          <w:p>
            <w:pPr>
              <w:snapToGrid w:val="0"/>
              <w:jc w:val="center"/>
              <w:rPr>
                <w:rFonts w:ascii="宋体" w:hAnsi="宋体"/>
                <w:sz w:val="24"/>
                <w:szCs w:val="24"/>
              </w:rPr>
            </w:pPr>
            <w:r>
              <w:rPr>
                <w:rFonts w:hint="eastAsia" w:ascii="宋体" w:hAnsi="宋体"/>
                <w:sz w:val="24"/>
                <w:szCs w:val="24"/>
              </w:rPr>
              <w:t>年月</w:t>
            </w:r>
          </w:p>
        </w:tc>
        <w:tc>
          <w:tcPr>
            <w:tcW w:w="2146" w:type="dxa"/>
            <w:gridSpan w:val="5"/>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9" w:type="dxa"/>
            <w:vMerge w:val="continue"/>
            <w:vAlign w:val="center"/>
          </w:tcPr>
          <w:p>
            <w:pPr>
              <w:snapToGrid w:val="0"/>
              <w:jc w:val="center"/>
              <w:rPr>
                <w:rFonts w:ascii="宋体" w:hAnsi="宋体"/>
                <w:sz w:val="24"/>
                <w:szCs w:val="24"/>
              </w:rPr>
            </w:pPr>
          </w:p>
        </w:tc>
        <w:tc>
          <w:tcPr>
            <w:tcW w:w="2650" w:type="dxa"/>
            <w:gridSpan w:val="4"/>
            <w:vAlign w:val="center"/>
          </w:tcPr>
          <w:p>
            <w:pPr>
              <w:snapToGrid w:val="0"/>
              <w:jc w:val="center"/>
              <w:rPr>
                <w:rFonts w:ascii="宋体" w:hAnsi="宋体"/>
                <w:sz w:val="24"/>
                <w:szCs w:val="24"/>
              </w:rPr>
            </w:pPr>
            <w:r>
              <w:rPr>
                <w:rFonts w:hint="eastAsia" w:ascii="宋体" w:hAnsi="宋体"/>
                <w:sz w:val="24"/>
                <w:szCs w:val="24"/>
              </w:rPr>
              <w:t>专业技术职务</w:t>
            </w:r>
          </w:p>
          <w:p>
            <w:pPr>
              <w:snapToGrid w:val="0"/>
              <w:jc w:val="center"/>
              <w:rPr>
                <w:rFonts w:ascii="宋体" w:hAnsi="宋体"/>
                <w:sz w:val="24"/>
                <w:szCs w:val="24"/>
              </w:rPr>
            </w:pPr>
            <w:r>
              <w:rPr>
                <w:rFonts w:hint="eastAsia" w:ascii="宋体" w:hAnsi="宋体"/>
                <w:sz w:val="24"/>
                <w:szCs w:val="24"/>
              </w:rPr>
              <w:t>/行政职务</w:t>
            </w:r>
          </w:p>
        </w:tc>
        <w:tc>
          <w:tcPr>
            <w:tcW w:w="2349" w:type="dxa"/>
            <w:gridSpan w:val="4"/>
            <w:vAlign w:val="center"/>
          </w:tcPr>
          <w:p>
            <w:pPr>
              <w:snapToGrid w:val="0"/>
              <w:jc w:val="center"/>
              <w:rPr>
                <w:rFonts w:ascii="宋体" w:hAnsi="宋体"/>
                <w:sz w:val="24"/>
                <w:szCs w:val="24"/>
              </w:rPr>
            </w:pPr>
          </w:p>
        </w:tc>
        <w:tc>
          <w:tcPr>
            <w:tcW w:w="1745" w:type="dxa"/>
            <w:gridSpan w:val="4"/>
            <w:vAlign w:val="center"/>
          </w:tcPr>
          <w:p>
            <w:pPr>
              <w:snapToGrid w:val="0"/>
              <w:jc w:val="center"/>
              <w:rPr>
                <w:rFonts w:ascii="宋体" w:hAnsi="宋体"/>
                <w:sz w:val="24"/>
                <w:szCs w:val="24"/>
              </w:rPr>
            </w:pPr>
            <w:r>
              <w:rPr>
                <w:rFonts w:hint="eastAsia" w:ascii="宋体" w:hAnsi="宋体"/>
                <w:sz w:val="24"/>
                <w:szCs w:val="24"/>
              </w:rPr>
              <w:t>最终学位</w:t>
            </w:r>
          </w:p>
          <w:p>
            <w:pPr>
              <w:snapToGrid w:val="0"/>
              <w:jc w:val="center"/>
              <w:rPr>
                <w:rFonts w:ascii="宋体" w:hAnsi="宋体"/>
                <w:sz w:val="24"/>
                <w:szCs w:val="24"/>
              </w:rPr>
            </w:pPr>
            <w:r>
              <w:rPr>
                <w:rFonts w:hint="eastAsia" w:ascii="宋体" w:hAnsi="宋体"/>
                <w:sz w:val="24"/>
                <w:szCs w:val="24"/>
              </w:rPr>
              <w:t>/毕业院校</w:t>
            </w:r>
          </w:p>
        </w:tc>
        <w:tc>
          <w:tcPr>
            <w:tcW w:w="2146" w:type="dxa"/>
            <w:gridSpan w:val="5"/>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39" w:type="dxa"/>
            <w:vMerge w:val="continue"/>
            <w:vAlign w:val="center"/>
          </w:tcPr>
          <w:p>
            <w:pPr>
              <w:snapToGrid w:val="0"/>
              <w:jc w:val="center"/>
              <w:rPr>
                <w:rFonts w:ascii="宋体" w:hAnsi="宋体"/>
                <w:sz w:val="24"/>
                <w:szCs w:val="24"/>
              </w:rPr>
            </w:pPr>
          </w:p>
        </w:tc>
        <w:tc>
          <w:tcPr>
            <w:tcW w:w="1369" w:type="dxa"/>
            <w:vMerge w:val="restart"/>
            <w:vAlign w:val="center"/>
          </w:tcPr>
          <w:p>
            <w:pPr>
              <w:snapToGrid w:val="0"/>
              <w:jc w:val="center"/>
              <w:rPr>
                <w:rFonts w:ascii="宋体" w:hAnsi="宋体"/>
                <w:sz w:val="24"/>
                <w:szCs w:val="24"/>
              </w:rPr>
            </w:pPr>
            <w:r>
              <w:rPr>
                <w:rFonts w:hint="eastAsia" w:ascii="宋体" w:hAnsi="宋体"/>
                <w:sz w:val="24"/>
                <w:szCs w:val="24"/>
              </w:rPr>
              <w:t>所在单位</w:t>
            </w:r>
          </w:p>
        </w:tc>
        <w:tc>
          <w:tcPr>
            <w:tcW w:w="1281" w:type="dxa"/>
            <w:gridSpan w:val="3"/>
            <w:vMerge w:val="restart"/>
            <w:vAlign w:val="center"/>
          </w:tcPr>
          <w:p>
            <w:pPr>
              <w:snapToGrid w:val="0"/>
              <w:jc w:val="center"/>
              <w:rPr>
                <w:rFonts w:ascii="宋体" w:hAnsi="宋体"/>
                <w:sz w:val="24"/>
                <w:szCs w:val="24"/>
              </w:rPr>
            </w:pPr>
            <w:r>
              <w:rPr>
                <w:rFonts w:hint="eastAsia" w:ascii="宋体" w:hAnsi="宋体"/>
                <w:sz w:val="24"/>
                <w:szCs w:val="24"/>
              </w:rPr>
              <w:t>单位名称</w:t>
            </w:r>
          </w:p>
        </w:tc>
        <w:tc>
          <w:tcPr>
            <w:tcW w:w="2349" w:type="dxa"/>
            <w:gridSpan w:val="4"/>
            <w:vMerge w:val="restart"/>
            <w:vAlign w:val="center"/>
          </w:tcPr>
          <w:p>
            <w:pPr>
              <w:snapToGrid w:val="0"/>
              <w:jc w:val="center"/>
              <w:rPr>
                <w:rFonts w:ascii="宋体" w:hAnsi="宋体"/>
                <w:sz w:val="24"/>
                <w:szCs w:val="24"/>
              </w:rPr>
            </w:pPr>
          </w:p>
        </w:tc>
        <w:tc>
          <w:tcPr>
            <w:tcW w:w="1745" w:type="dxa"/>
            <w:gridSpan w:val="4"/>
            <w:vAlign w:val="center"/>
          </w:tcPr>
          <w:p>
            <w:pPr>
              <w:snapToGrid w:val="0"/>
              <w:jc w:val="center"/>
              <w:rPr>
                <w:rFonts w:ascii="宋体" w:hAnsi="宋体"/>
                <w:sz w:val="24"/>
                <w:szCs w:val="24"/>
              </w:rPr>
            </w:pPr>
            <w:r>
              <w:rPr>
                <w:rFonts w:hint="eastAsia" w:ascii="宋体" w:hAnsi="宋体"/>
                <w:sz w:val="24"/>
                <w:szCs w:val="24"/>
              </w:rPr>
              <w:t>邮政编码</w:t>
            </w:r>
          </w:p>
        </w:tc>
        <w:tc>
          <w:tcPr>
            <w:tcW w:w="2146" w:type="dxa"/>
            <w:gridSpan w:val="5"/>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81" w:type="dxa"/>
            <w:gridSpan w:val="3"/>
            <w:vMerge w:val="continue"/>
            <w:vAlign w:val="center"/>
          </w:tcPr>
          <w:p>
            <w:pPr>
              <w:snapToGrid w:val="0"/>
              <w:jc w:val="center"/>
              <w:rPr>
                <w:rFonts w:ascii="宋体" w:hAnsi="宋体"/>
                <w:sz w:val="24"/>
                <w:szCs w:val="24"/>
              </w:rPr>
            </w:pPr>
          </w:p>
        </w:tc>
        <w:tc>
          <w:tcPr>
            <w:tcW w:w="2349" w:type="dxa"/>
            <w:gridSpan w:val="4"/>
            <w:vMerge w:val="continue"/>
            <w:vAlign w:val="center"/>
          </w:tcPr>
          <w:p>
            <w:pPr>
              <w:snapToGrid w:val="0"/>
              <w:jc w:val="center"/>
              <w:rPr>
                <w:rFonts w:ascii="宋体" w:hAnsi="宋体"/>
                <w:sz w:val="24"/>
                <w:szCs w:val="24"/>
              </w:rPr>
            </w:pPr>
          </w:p>
        </w:tc>
        <w:tc>
          <w:tcPr>
            <w:tcW w:w="1745" w:type="dxa"/>
            <w:gridSpan w:val="4"/>
            <w:vAlign w:val="center"/>
          </w:tcPr>
          <w:p>
            <w:pPr>
              <w:snapToGrid w:val="0"/>
              <w:jc w:val="center"/>
              <w:rPr>
                <w:rFonts w:ascii="宋体" w:hAnsi="宋体"/>
                <w:sz w:val="24"/>
                <w:szCs w:val="24"/>
              </w:rPr>
            </w:pPr>
            <w:r>
              <w:rPr>
                <w:rFonts w:hint="eastAsia" w:ascii="宋体" w:hAnsi="宋体"/>
                <w:sz w:val="24"/>
                <w:szCs w:val="24"/>
              </w:rPr>
              <w:t>电话</w:t>
            </w:r>
          </w:p>
        </w:tc>
        <w:tc>
          <w:tcPr>
            <w:tcW w:w="2146" w:type="dxa"/>
            <w:gridSpan w:val="5"/>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81" w:type="dxa"/>
            <w:gridSpan w:val="3"/>
            <w:vAlign w:val="center"/>
          </w:tcPr>
          <w:p>
            <w:pPr>
              <w:snapToGrid w:val="0"/>
              <w:jc w:val="center"/>
              <w:rPr>
                <w:rFonts w:ascii="宋体" w:hAnsi="宋体"/>
                <w:sz w:val="24"/>
                <w:szCs w:val="24"/>
              </w:rPr>
            </w:pPr>
            <w:r>
              <w:rPr>
                <w:rFonts w:hint="eastAsia" w:ascii="宋体" w:hAnsi="宋体"/>
                <w:sz w:val="24"/>
                <w:szCs w:val="24"/>
              </w:rPr>
              <w:t>电子邮箱</w:t>
            </w:r>
          </w:p>
        </w:tc>
        <w:tc>
          <w:tcPr>
            <w:tcW w:w="6240" w:type="dxa"/>
            <w:gridSpan w:val="13"/>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7" w:hRule="atLeast"/>
          <w:jc w:val="center"/>
        </w:trPr>
        <w:tc>
          <w:tcPr>
            <w:tcW w:w="639" w:type="dxa"/>
            <w:vMerge w:val="continue"/>
            <w:vAlign w:val="center"/>
          </w:tcPr>
          <w:p>
            <w:pPr>
              <w:snapToGrid w:val="0"/>
              <w:jc w:val="center"/>
              <w:rPr>
                <w:rFonts w:ascii="宋体" w:hAnsi="宋体"/>
                <w:sz w:val="24"/>
                <w:szCs w:val="24"/>
              </w:rPr>
            </w:pPr>
          </w:p>
        </w:tc>
        <w:tc>
          <w:tcPr>
            <w:tcW w:w="1369" w:type="dxa"/>
            <w:tcBorders>
              <w:bottom w:val="single" w:color="auto" w:sz="4" w:space="0"/>
            </w:tcBorders>
            <w:vAlign w:val="center"/>
          </w:tcPr>
          <w:p>
            <w:pPr>
              <w:snapToGrid w:val="0"/>
              <w:jc w:val="center"/>
              <w:rPr>
                <w:rFonts w:ascii="宋体" w:hAnsi="宋体"/>
                <w:sz w:val="24"/>
                <w:szCs w:val="24"/>
              </w:rPr>
            </w:pPr>
            <w:r>
              <w:rPr>
                <w:rFonts w:hint="eastAsia" w:ascii="宋体" w:hAnsi="宋体"/>
                <w:sz w:val="24"/>
                <w:szCs w:val="24"/>
              </w:rPr>
              <w:t>主要教学</w:t>
            </w:r>
          </w:p>
          <w:p>
            <w:pPr>
              <w:snapToGrid w:val="0"/>
              <w:jc w:val="center"/>
              <w:rPr>
                <w:rFonts w:ascii="宋体" w:hAnsi="宋体"/>
                <w:sz w:val="24"/>
                <w:szCs w:val="24"/>
              </w:rPr>
            </w:pPr>
            <w:r>
              <w:rPr>
                <w:rFonts w:hint="eastAsia" w:ascii="宋体" w:hAnsi="宋体"/>
                <w:sz w:val="24"/>
                <w:szCs w:val="24"/>
              </w:rPr>
              <w:t>工作简历</w:t>
            </w:r>
          </w:p>
        </w:tc>
        <w:tc>
          <w:tcPr>
            <w:tcW w:w="7521" w:type="dxa"/>
            <w:gridSpan w:val="16"/>
            <w:tcBorders>
              <w:bottom w:val="single" w:color="auto" w:sz="4" w:space="0"/>
            </w:tcBorders>
            <w:vAlign w:val="center"/>
          </w:tcPr>
          <w:p>
            <w:pPr>
              <w:snapToGrid w:val="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restart"/>
            <w:vAlign w:val="center"/>
          </w:tcPr>
          <w:p>
            <w:pPr>
              <w:snapToGrid w:val="0"/>
              <w:jc w:val="center"/>
              <w:rPr>
                <w:rFonts w:ascii="宋体" w:hAnsi="宋体"/>
                <w:sz w:val="24"/>
                <w:szCs w:val="24"/>
              </w:rPr>
            </w:pPr>
            <w:r>
              <w:rPr>
                <w:rFonts w:hint="eastAsia" w:ascii="宋体" w:hAnsi="宋体"/>
                <w:sz w:val="24"/>
                <w:szCs w:val="24"/>
              </w:rPr>
              <w:t>主要教学</w:t>
            </w:r>
          </w:p>
          <w:p>
            <w:pPr>
              <w:snapToGrid w:val="0"/>
              <w:jc w:val="center"/>
              <w:rPr>
                <w:rFonts w:ascii="宋体" w:hAnsi="宋体"/>
                <w:sz w:val="24"/>
                <w:szCs w:val="24"/>
              </w:rPr>
            </w:pPr>
            <w:r>
              <w:rPr>
                <w:rFonts w:hint="eastAsia" w:ascii="宋体" w:hAnsi="宋体"/>
                <w:sz w:val="24"/>
                <w:szCs w:val="24"/>
              </w:rPr>
              <w:t>改 革 和</w:t>
            </w:r>
          </w:p>
          <w:p>
            <w:pPr>
              <w:snapToGrid w:val="0"/>
              <w:jc w:val="center"/>
              <w:rPr>
                <w:rFonts w:ascii="宋体" w:hAnsi="宋体"/>
                <w:sz w:val="24"/>
                <w:szCs w:val="24"/>
              </w:rPr>
            </w:pPr>
            <w:r>
              <w:rPr>
                <w:rFonts w:hint="eastAsia" w:ascii="宋体" w:hAnsi="宋体"/>
                <w:sz w:val="24"/>
                <w:szCs w:val="24"/>
              </w:rPr>
              <w:t>研究成果</w:t>
            </w:r>
          </w:p>
        </w:tc>
        <w:tc>
          <w:tcPr>
            <w:tcW w:w="1201" w:type="dxa"/>
            <w:gridSpan w:val="2"/>
            <w:vAlign w:val="center"/>
          </w:tcPr>
          <w:p>
            <w:pPr>
              <w:snapToGrid w:val="0"/>
              <w:jc w:val="center"/>
              <w:rPr>
                <w:rFonts w:ascii="宋体" w:hAnsi="宋体"/>
                <w:sz w:val="24"/>
                <w:szCs w:val="24"/>
              </w:rPr>
            </w:pPr>
            <w:r>
              <w:rPr>
                <w:rFonts w:hint="eastAsia" w:ascii="宋体" w:hAnsi="宋体"/>
                <w:sz w:val="24"/>
                <w:szCs w:val="24"/>
              </w:rPr>
              <w:t>时 间</w:t>
            </w:r>
          </w:p>
        </w:tc>
        <w:tc>
          <w:tcPr>
            <w:tcW w:w="2182" w:type="dxa"/>
            <w:gridSpan w:val="3"/>
            <w:vAlign w:val="center"/>
          </w:tcPr>
          <w:p>
            <w:pPr>
              <w:snapToGrid w:val="0"/>
              <w:jc w:val="center"/>
              <w:rPr>
                <w:rFonts w:ascii="宋体" w:hAnsi="宋体"/>
                <w:sz w:val="24"/>
                <w:szCs w:val="24"/>
              </w:rPr>
            </w:pPr>
            <w:r>
              <w:rPr>
                <w:rFonts w:hint="eastAsia" w:ascii="宋体" w:hAnsi="宋体"/>
                <w:sz w:val="24"/>
                <w:szCs w:val="24"/>
              </w:rPr>
              <w:t>项目名称</w:t>
            </w:r>
          </w:p>
        </w:tc>
        <w:tc>
          <w:tcPr>
            <w:tcW w:w="1440" w:type="dxa"/>
            <w:gridSpan w:val="4"/>
            <w:vAlign w:val="center"/>
          </w:tcPr>
          <w:p>
            <w:pPr>
              <w:snapToGrid w:val="0"/>
              <w:jc w:val="center"/>
              <w:rPr>
                <w:rFonts w:ascii="宋体" w:hAnsi="宋体"/>
                <w:sz w:val="24"/>
                <w:szCs w:val="24"/>
              </w:rPr>
            </w:pPr>
            <w:r>
              <w:rPr>
                <w:rFonts w:hint="eastAsia" w:ascii="宋体" w:hAnsi="宋体"/>
                <w:sz w:val="24"/>
                <w:szCs w:val="24"/>
              </w:rPr>
              <w:t>颁发部门</w:t>
            </w:r>
          </w:p>
        </w:tc>
        <w:tc>
          <w:tcPr>
            <w:tcW w:w="1651" w:type="dxa"/>
            <w:gridSpan w:val="5"/>
            <w:vAlign w:val="center"/>
          </w:tcPr>
          <w:p>
            <w:pPr>
              <w:snapToGrid w:val="0"/>
              <w:jc w:val="center"/>
              <w:rPr>
                <w:rFonts w:ascii="宋体" w:hAnsi="宋体"/>
                <w:sz w:val="24"/>
                <w:szCs w:val="24"/>
              </w:rPr>
            </w:pPr>
            <w:r>
              <w:rPr>
                <w:rFonts w:hint="eastAsia" w:ascii="宋体" w:hAnsi="宋体"/>
                <w:sz w:val="24"/>
                <w:szCs w:val="24"/>
              </w:rPr>
              <w:t>获奖等次</w:t>
            </w:r>
          </w:p>
        </w:tc>
        <w:tc>
          <w:tcPr>
            <w:tcW w:w="1047" w:type="dxa"/>
            <w:gridSpan w:val="2"/>
            <w:vAlign w:val="center"/>
          </w:tcPr>
          <w:p>
            <w:pPr>
              <w:snapToGrid w:val="0"/>
              <w:jc w:val="center"/>
              <w:rPr>
                <w:rFonts w:ascii="宋体" w:hAnsi="宋体"/>
                <w:sz w:val="24"/>
                <w:szCs w:val="24"/>
              </w:rPr>
            </w:pPr>
            <w:r>
              <w:rPr>
                <w:rFonts w:hint="eastAsia" w:ascii="宋体" w:hAnsi="宋体"/>
                <w:sz w:val="24"/>
                <w:szCs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01" w:type="dxa"/>
            <w:gridSpan w:val="2"/>
            <w:vAlign w:val="center"/>
          </w:tcPr>
          <w:p>
            <w:pPr>
              <w:snapToGrid w:val="0"/>
              <w:jc w:val="center"/>
              <w:rPr>
                <w:rFonts w:ascii="宋体" w:hAnsi="宋体"/>
                <w:sz w:val="24"/>
                <w:szCs w:val="24"/>
              </w:rPr>
            </w:pPr>
          </w:p>
        </w:tc>
        <w:tc>
          <w:tcPr>
            <w:tcW w:w="2182" w:type="dxa"/>
            <w:gridSpan w:val="3"/>
            <w:vAlign w:val="center"/>
          </w:tcPr>
          <w:p>
            <w:pPr>
              <w:snapToGrid w:val="0"/>
              <w:jc w:val="center"/>
              <w:rPr>
                <w:rFonts w:ascii="宋体" w:hAnsi="宋体"/>
                <w:sz w:val="24"/>
                <w:szCs w:val="24"/>
              </w:rPr>
            </w:pPr>
          </w:p>
        </w:tc>
        <w:tc>
          <w:tcPr>
            <w:tcW w:w="1440" w:type="dxa"/>
            <w:gridSpan w:val="4"/>
            <w:vAlign w:val="center"/>
          </w:tcPr>
          <w:p>
            <w:pPr>
              <w:snapToGrid w:val="0"/>
              <w:jc w:val="center"/>
              <w:rPr>
                <w:rFonts w:ascii="宋体" w:hAnsi="宋体"/>
                <w:sz w:val="24"/>
                <w:szCs w:val="24"/>
              </w:rPr>
            </w:pPr>
          </w:p>
        </w:tc>
        <w:tc>
          <w:tcPr>
            <w:tcW w:w="1651" w:type="dxa"/>
            <w:gridSpan w:val="5"/>
            <w:vAlign w:val="center"/>
          </w:tcPr>
          <w:p>
            <w:pPr>
              <w:snapToGrid w:val="0"/>
              <w:jc w:val="center"/>
              <w:rPr>
                <w:rFonts w:ascii="宋体" w:hAnsi="宋体"/>
                <w:sz w:val="24"/>
                <w:szCs w:val="24"/>
              </w:rPr>
            </w:pPr>
          </w:p>
        </w:tc>
        <w:tc>
          <w:tcPr>
            <w:tcW w:w="1047"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01" w:type="dxa"/>
            <w:gridSpan w:val="2"/>
            <w:vAlign w:val="center"/>
          </w:tcPr>
          <w:p>
            <w:pPr>
              <w:snapToGrid w:val="0"/>
              <w:jc w:val="center"/>
              <w:rPr>
                <w:rFonts w:ascii="宋体" w:hAnsi="宋体"/>
                <w:sz w:val="24"/>
                <w:szCs w:val="24"/>
              </w:rPr>
            </w:pPr>
          </w:p>
        </w:tc>
        <w:tc>
          <w:tcPr>
            <w:tcW w:w="2182" w:type="dxa"/>
            <w:gridSpan w:val="3"/>
            <w:vAlign w:val="center"/>
          </w:tcPr>
          <w:p>
            <w:pPr>
              <w:snapToGrid w:val="0"/>
              <w:jc w:val="center"/>
              <w:rPr>
                <w:rFonts w:ascii="宋体" w:hAnsi="宋体"/>
                <w:sz w:val="24"/>
                <w:szCs w:val="24"/>
              </w:rPr>
            </w:pPr>
          </w:p>
        </w:tc>
        <w:tc>
          <w:tcPr>
            <w:tcW w:w="1440" w:type="dxa"/>
            <w:gridSpan w:val="4"/>
            <w:vAlign w:val="center"/>
          </w:tcPr>
          <w:p>
            <w:pPr>
              <w:snapToGrid w:val="0"/>
              <w:jc w:val="center"/>
              <w:rPr>
                <w:rFonts w:ascii="宋体" w:hAnsi="宋体"/>
                <w:sz w:val="24"/>
                <w:szCs w:val="24"/>
              </w:rPr>
            </w:pPr>
          </w:p>
        </w:tc>
        <w:tc>
          <w:tcPr>
            <w:tcW w:w="1651" w:type="dxa"/>
            <w:gridSpan w:val="5"/>
            <w:vAlign w:val="center"/>
          </w:tcPr>
          <w:p>
            <w:pPr>
              <w:snapToGrid w:val="0"/>
              <w:jc w:val="center"/>
              <w:rPr>
                <w:rFonts w:ascii="宋体" w:hAnsi="宋体"/>
                <w:sz w:val="24"/>
                <w:szCs w:val="24"/>
              </w:rPr>
            </w:pPr>
          </w:p>
        </w:tc>
        <w:tc>
          <w:tcPr>
            <w:tcW w:w="1047"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01" w:type="dxa"/>
            <w:gridSpan w:val="2"/>
            <w:vAlign w:val="center"/>
          </w:tcPr>
          <w:p>
            <w:pPr>
              <w:snapToGrid w:val="0"/>
              <w:jc w:val="center"/>
              <w:rPr>
                <w:rFonts w:ascii="宋体" w:hAnsi="宋体"/>
                <w:sz w:val="24"/>
                <w:szCs w:val="24"/>
              </w:rPr>
            </w:pPr>
          </w:p>
        </w:tc>
        <w:tc>
          <w:tcPr>
            <w:tcW w:w="2182" w:type="dxa"/>
            <w:gridSpan w:val="3"/>
            <w:vAlign w:val="center"/>
          </w:tcPr>
          <w:p>
            <w:pPr>
              <w:snapToGrid w:val="0"/>
              <w:jc w:val="center"/>
              <w:rPr>
                <w:rFonts w:ascii="宋体" w:hAnsi="宋体"/>
                <w:sz w:val="24"/>
                <w:szCs w:val="24"/>
              </w:rPr>
            </w:pPr>
          </w:p>
        </w:tc>
        <w:tc>
          <w:tcPr>
            <w:tcW w:w="1440" w:type="dxa"/>
            <w:gridSpan w:val="4"/>
            <w:vAlign w:val="center"/>
          </w:tcPr>
          <w:p>
            <w:pPr>
              <w:snapToGrid w:val="0"/>
              <w:jc w:val="center"/>
              <w:rPr>
                <w:rFonts w:ascii="宋体" w:hAnsi="宋体"/>
                <w:sz w:val="24"/>
                <w:szCs w:val="24"/>
              </w:rPr>
            </w:pPr>
          </w:p>
        </w:tc>
        <w:tc>
          <w:tcPr>
            <w:tcW w:w="1651" w:type="dxa"/>
            <w:gridSpan w:val="5"/>
            <w:vAlign w:val="center"/>
          </w:tcPr>
          <w:p>
            <w:pPr>
              <w:snapToGrid w:val="0"/>
              <w:jc w:val="center"/>
              <w:rPr>
                <w:rFonts w:ascii="宋体" w:hAnsi="宋体"/>
                <w:sz w:val="24"/>
                <w:szCs w:val="24"/>
              </w:rPr>
            </w:pPr>
          </w:p>
        </w:tc>
        <w:tc>
          <w:tcPr>
            <w:tcW w:w="1047"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01" w:type="dxa"/>
            <w:gridSpan w:val="2"/>
            <w:vAlign w:val="center"/>
          </w:tcPr>
          <w:p>
            <w:pPr>
              <w:snapToGrid w:val="0"/>
              <w:jc w:val="center"/>
              <w:rPr>
                <w:rFonts w:ascii="宋体" w:hAnsi="宋体"/>
                <w:sz w:val="24"/>
                <w:szCs w:val="24"/>
              </w:rPr>
            </w:pPr>
          </w:p>
        </w:tc>
        <w:tc>
          <w:tcPr>
            <w:tcW w:w="2182" w:type="dxa"/>
            <w:gridSpan w:val="3"/>
            <w:vAlign w:val="center"/>
          </w:tcPr>
          <w:p>
            <w:pPr>
              <w:snapToGrid w:val="0"/>
              <w:jc w:val="center"/>
              <w:rPr>
                <w:rFonts w:ascii="宋体" w:hAnsi="宋体"/>
                <w:sz w:val="24"/>
                <w:szCs w:val="24"/>
              </w:rPr>
            </w:pPr>
          </w:p>
        </w:tc>
        <w:tc>
          <w:tcPr>
            <w:tcW w:w="1440" w:type="dxa"/>
            <w:gridSpan w:val="4"/>
            <w:vAlign w:val="center"/>
          </w:tcPr>
          <w:p>
            <w:pPr>
              <w:snapToGrid w:val="0"/>
              <w:jc w:val="center"/>
              <w:rPr>
                <w:rFonts w:ascii="宋体" w:hAnsi="宋体"/>
                <w:sz w:val="24"/>
                <w:szCs w:val="24"/>
              </w:rPr>
            </w:pPr>
          </w:p>
        </w:tc>
        <w:tc>
          <w:tcPr>
            <w:tcW w:w="1651" w:type="dxa"/>
            <w:gridSpan w:val="5"/>
            <w:vAlign w:val="center"/>
          </w:tcPr>
          <w:p>
            <w:pPr>
              <w:snapToGrid w:val="0"/>
              <w:jc w:val="center"/>
              <w:rPr>
                <w:rFonts w:ascii="宋体" w:hAnsi="宋体"/>
                <w:sz w:val="24"/>
                <w:szCs w:val="24"/>
              </w:rPr>
            </w:pPr>
          </w:p>
        </w:tc>
        <w:tc>
          <w:tcPr>
            <w:tcW w:w="1047"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639" w:type="dxa"/>
            <w:vMerge w:val="continue"/>
            <w:vAlign w:val="center"/>
          </w:tcPr>
          <w:p>
            <w:pPr>
              <w:snapToGrid w:val="0"/>
              <w:jc w:val="center"/>
              <w:rPr>
                <w:rFonts w:ascii="宋体" w:hAnsi="宋体"/>
                <w:sz w:val="24"/>
                <w:szCs w:val="24"/>
              </w:rPr>
            </w:pPr>
          </w:p>
        </w:tc>
        <w:tc>
          <w:tcPr>
            <w:tcW w:w="1369" w:type="dxa"/>
            <w:vMerge w:val="continue"/>
            <w:vAlign w:val="center"/>
          </w:tcPr>
          <w:p>
            <w:pPr>
              <w:snapToGrid w:val="0"/>
              <w:jc w:val="center"/>
              <w:rPr>
                <w:rFonts w:ascii="宋体" w:hAnsi="宋体"/>
                <w:sz w:val="24"/>
                <w:szCs w:val="24"/>
              </w:rPr>
            </w:pPr>
          </w:p>
        </w:tc>
        <w:tc>
          <w:tcPr>
            <w:tcW w:w="1201" w:type="dxa"/>
            <w:gridSpan w:val="2"/>
            <w:vAlign w:val="center"/>
          </w:tcPr>
          <w:p>
            <w:pPr>
              <w:snapToGrid w:val="0"/>
              <w:jc w:val="center"/>
              <w:rPr>
                <w:rFonts w:ascii="宋体" w:hAnsi="宋体"/>
                <w:sz w:val="24"/>
                <w:szCs w:val="24"/>
              </w:rPr>
            </w:pPr>
          </w:p>
        </w:tc>
        <w:tc>
          <w:tcPr>
            <w:tcW w:w="2182" w:type="dxa"/>
            <w:gridSpan w:val="3"/>
            <w:vAlign w:val="center"/>
          </w:tcPr>
          <w:p>
            <w:pPr>
              <w:snapToGrid w:val="0"/>
              <w:jc w:val="center"/>
              <w:rPr>
                <w:rFonts w:ascii="宋体" w:hAnsi="宋体"/>
                <w:sz w:val="24"/>
                <w:szCs w:val="24"/>
              </w:rPr>
            </w:pPr>
          </w:p>
        </w:tc>
        <w:tc>
          <w:tcPr>
            <w:tcW w:w="1440" w:type="dxa"/>
            <w:gridSpan w:val="4"/>
            <w:vAlign w:val="center"/>
          </w:tcPr>
          <w:p>
            <w:pPr>
              <w:snapToGrid w:val="0"/>
              <w:jc w:val="center"/>
              <w:rPr>
                <w:rFonts w:ascii="宋体" w:hAnsi="宋体"/>
                <w:sz w:val="24"/>
                <w:szCs w:val="24"/>
              </w:rPr>
            </w:pPr>
          </w:p>
        </w:tc>
        <w:tc>
          <w:tcPr>
            <w:tcW w:w="1651" w:type="dxa"/>
            <w:gridSpan w:val="5"/>
            <w:vAlign w:val="center"/>
          </w:tcPr>
          <w:p>
            <w:pPr>
              <w:snapToGrid w:val="0"/>
              <w:jc w:val="center"/>
              <w:rPr>
                <w:rFonts w:ascii="宋体" w:hAnsi="宋体"/>
                <w:sz w:val="24"/>
                <w:szCs w:val="24"/>
              </w:rPr>
            </w:pPr>
          </w:p>
        </w:tc>
        <w:tc>
          <w:tcPr>
            <w:tcW w:w="1047" w:type="dxa"/>
            <w:gridSpan w:val="2"/>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jc w:val="center"/>
        </w:trPr>
        <w:tc>
          <w:tcPr>
            <w:tcW w:w="639" w:type="dxa"/>
            <w:vMerge w:val="restart"/>
            <w:vAlign w:val="center"/>
          </w:tcPr>
          <w:p>
            <w:pPr>
              <w:snapToGrid w:val="0"/>
              <w:jc w:val="center"/>
              <w:rPr>
                <w:rFonts w:ascii="宋体" w:hAnsi="宋体"/>
                <w:sz w:val="24"/>
                <w:szCs w:val="24"/>
              </w:rPr>
            </w:pPr>
            <w:r>
              <w:rPr>
                <w:rFonts w:hint="eastAsia" w:ascii="宋体" w:hAnsi="宋体"/>
                <w:sz w:val="24"/>
                <w:szCs w:val="24"/>
              </w:rPr>
              <w:t>项</w:t>
            </w:r>
          </w:p>
          <w:p>
            <w:pPr>
              <w:snapToGrid w:val="0"/>
              <w:jc w:val="center"/>
              <w:rPr>
                <w:rFonts w:ascii="宋体" w:hAnsi="宋体"/>
                <w:sz w:val="24"/>
                <w:szCs w:val="24"/>
              </w:rPr>
            </w:pPr>
            <w:r>
              <w:rPr>
                <w:rFonts w:hint="eastAsia" w:ascii="宋体" w:hAnsi="宋体"/>
                <w:sz w:val="24"/>
                <w:szCs w:val="24"/>
              </w:rPr>
              <w:t>目</w:t>
            </w:r>
          </w:p>
          <w:p>
            <w:pPr>
              <w:snapToGrid w:val="0"/>
              <w:jc w:val="center"/>
              <w:rPr>
                <w:rFonts w:ascii="宋体" w:hAnsi="宋体"/>
                <w:sz w:val="24"/>
                <w:szCs w:val="24"/>
              </w:rPr>
            </w:pPr>
            <w:r>
              <w:rPr>
                <w:rFonts w:hint="eastAsia" w:ascii="宋体" w:hAnsi="宋体"/>
                <w:sz w:val="24"/>
                <w:szCs w:val="24"/>
              </w:rPr>
              <w:t>组</w:t>
            </w:r>
          </w:p>
        </w:tc>
        <w:tc>
          <w:tcPr>
            <w:tcW w:w="1369" w:type="dxa"/>
            <w:vMerge w:val="restart"/>
            <w:vAlign w:val="center"/>
          </w:tcPr>
          <w:p>
            <w:pPr>
              <w:snapToGrid w:val="0"/>
              <w:jc w:val="center"/>
              <w:rPr>
                <w:rFonts w:ascii="宋体" w:hAnsi="宋体"/>
                <w:sz w:val="24"/>
                <w:szCs w:val="24"/>
              </w:rPr>
            </w:pPr>
            <w:r>
              <w:rPr>
                <w:rFonts w:hint="eastAsia" w:ascii="宋体" w:hAnsi="宋体"/>
                <w:sz w:val="24"/>
                <w:szCs w:val="24"/>
              </w:rPr>
              <w:t>主要成员</w:t>
            </w:r>
          </w:p>
        </w:tc>
        <w:tc>
          <w:tcPr>
            <w:tcW w:w="984" w:type="dxa"/>
            <w:vAlign w:val="center"/>
          </w:tcPr>
          <w:p>
            <w:pPr>
              <w:snapToGrid w:val="0"/>
              <w:jc w:val="center"/>
              <w:rPr>
                <w:rFonts w:ascii="宋体" w:hAnsi="宋体"/>
                <w:szCs w:val="21"/>
              </w:rPr>
            </w:pPr>
            <w:r>
              <w:rPr>
                <w:rFonts w:hint="eastAsia" w:ascii="宋体" w:hAnsi="宋体"/>
                <w:szCs w:val="21"/>
              </w:rPr>
              <w:t>姓名</w:t>
            </w:r>
          </w:p>
        </w:tc>
        <w:tc>
          <w:tcPr>
            <w:tcW w:w="1058" w:type="dxa"/>
            <w:gridSpan w:val="3"/>
            <w:vAlign w:val="center"/>
          </w:tcPr>
          <w:p>
            <w:pPr>
              <w:snapToGrid w:val="0"/>
              <w:jc w:val="center"/>
              <w:rPr>
                <w:rFonts w:ascii="宋体" w:hAnsi="宋体"/>
                <w:szCs w:val="21"/>
              </w:rPr>
            </w:pPr>
            <w:r>
              <w:rPr>
                <w:rFonts w:hint="eastAsia" w:ascii="宋体" w:hAnsi="宋体"/>
                <w:szCs w:val="21"/>
              </w:rPr>
              <w:t>出生</w:t>
            </w:r>
          </w:p>
          <w:p>
            <w:pPr>
              <w:snapToGrid w:val="0"/>
              <w:jc w:val="center"/>
              <w:rPr>
                <w:rFonts w:ascii="宋体" w:hAnsi="宋体"/>
                <w:szCs w:val="21"/>
              </w:rPr>
            </w:pPr>
            <w:r>
              <w:rPr>
                <w:rFonts w:hint="eastAsia" w:ascii="宋体" w:hAnsi="宋体"/>
                <w:szCs w:val="21"/>
              </w:rPr>
              <w:t>年月</w:t>
            </w:r>
          </w:p>
        </w:tc>
        <w:tc>
          <w:tcPr>
            <w:tcW w:w="1578" w:type="dxa"/>
            <w:gridSpan w:val="2"/>
            <w:vAlign w:val="center"/>
          </w:tcPr>
          <w:p>
            <w:pPr>
              <w:snapToGrid w:val="0"/>
              <w:jc w:val="center"/>
              <w:rPr>
                <w:rFonts w:ascii="宋体" w:hAnsi="宋体"/>
                <w:szCs w:val="21"/>
              </w:rPr>
            </w:pPr>
            <w:r>
              <w:rPr>
                <w:rFonts w:hint="eastAsia" w:ascii="宋体" w:hAnsi="宋体"/>
                <w:szCs w:val="21"/>
              </w:rPr>
              <w:t>职称</w:t>
            </w:r>
          </w:p>
        </w:tc>
        <w:tc>
          <w:tcPr>
            <w:tcW w:w="1924" w:type="dxa"/>
            <w:gridSpan w:val="6"/>
            <w:vAlign w:val="center"/>
          </w:tcPr>
          <w:p>
            <w:pPr>
              <w:snapToGrid w:val="0"/>
              <w:jc w:val="center"/>
              <w:rPr>
                <w:rFonts w:ascii="宋体" w:hAnsi="宋体"/>
                <w:szCs w:val="21"/>
              </w:rPr>
            </w:pPr>
            <w:r>
              <w:rPr>
                <w:rFonts w:hint="eastAsia" w:ascii="宋体" w:hAnsi="宋体"/>
                <w:szCs w:val="21"/>
              </w:rPr>
              <w:t>工作单位</w:t>
            </w:r>
          </w:p>
        </w:tc>
        <w:tc>
          <w:tcPr>
            <w:tcW w:w="920" w:type="dxa"/>
            <w:vAlign w:val="center"/>
          </w:tcPr>
          <w:p>
            <w:pPr>
              <w:snapToGrid w:val="0"/>
              <w:jc w:val="center"/>
              <w:rPr>
                <w:rFonts w:ascii="宋体" w:hAnsi="宋体"/>
                <w:szCs w:val="21"/>
              </w:rPr>
            </w:pPr>
            <w:r>
              <w:rPr>
                <w:rFonts w:hint="eastAsia" w:ascii="宋体" w:hAnsi="宋体"/>
                <w:szCs w:val="21"/>
              </w:rPr>
              <w:t>分工</w:t>
            </w:r>
          </w:p>
        </w:tc>
        <w:tc>
          <w:tcPr>
            <w:tcW w:w="1047" w:type="dxa"/>
            <w:gridSpan w:val="2"/>
            <w:vAlign w:val="center"/>
          </w:tcPr>
          <w:p>
            <w:pPr>
              <w:snapToGrid w:val="0"/>
              <w:jc w:val="center"/>
              <w:rPr>
                <w:rFonts w:ascii="宋体" w:hAnsi="宋体"/>
                <w:sz w:val="24"/>
                <w:szCs w:val="24"/>
              </w:rPr>
            </w:pPr>
            <w:r>
              <w:rPr>
                <w:rFonts w:hint="eastAsia" w:ascii="宋体" w:hAnsi="宋体"/>
                <w:sz w:val="24"/>
                <w:szCs w:val="24"/>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449" w:hRule="atLeast"/>
          <w:jc w:val="center"/>
        </w:trPr>
        <w:tc>
          <w:tcPr>
            <w:tcW w:w="639" w:type="dxa"/>
            <w:vMerge w:val="continue"/>
            <w:vAlign w:val="center"/>
          </w:tcPr>
          <w:p>
            <w:pPr>
              <w:snapToGrid w:val="0"/>
              <w:jc w:val="center"/>
              <w:rPr>
                <w:rFonts w:ascii="宋体" w:hAnsi="宋体"/>
                <w:szCs w:val="21"/>
              </w:rPr>
            </w:pPr>
          </w:p>
        </w:tc>
        <w:tc>
          <w:tcPr>
            <w:tcW w:w="1369" w:type="dxa"/>
            <w:vMerge w:val="continue"/>
            <w:vAlign w:val="center"/>
          </w:tcPr>
          <w:p>
            <w:pPr>
              <w:snapToGrid w:val="0"/>
              <w:jc w:val="center"/>
              <w:rPr>
                <w:rFonts w:ascii="宋体" w:hAnsi="宋体"/>
                <w:szCs w:val="21"/>
              </w:rPr>
            </w:pPr>
          </w:p>
        </w:tc>
        <w:tc>
          <w:tcPr>
            <w:tcW w:w="984" w:type="dxa"/>
            <w:vAlign w:val="center"/>
          </w:tcPr>
          <w:p>
            <w:pPr>
              <w:snapToGrid w:val="0"/>
              <w:jc w:val="center"/>
              <w:rPr>
                <w:rFonts w:ascii="宋体" w:hAnsi="宋体"/>
                <w:szCs w:val="21"/>
              </w:rPr>
            </w:pPr>
          </w:p>
        </w:tc>
        <w:tc>
          <w:tcPr>
            <w:tcW w:w="1058" w:type="dxa"/>
            <w:gridSpan w:val="3"/>
            <w:vAlign w:val="center"/>
          </w:tcPr>
          <w:p>
            <w:pPr>
              <w:snapToGrid w:val="0"/>
              <w:jc w:val="center"/>
              <w:rPr>
                <w:rFonts w:ascii="宋体" w:hAnsi="宋体"/>
                <w:szCs w:val="21"/>
              </w:rPr>
            </w:pPr>
          </w:p>
        </w:tc>
        <w:tc>
          <w:tcPr>
            <w:tcW w:w="1578" w:type="dxa"/>
            <w:gridSpan w:val="2"/>
            <w:vAlign w:val="center"/>
          </w:tcPr>
          <w:p>
            <w:pPr>
              <w:snapToGrid w:val="0"/>
              <w:jc w:val="center"/>
              <w:rPr>
                <w:rFonts w:ascii="宋体" w:hAnsi="宋体"/>
                <w:szCs w:val="21"/>
              </w:rPr>
            </w:pPr>
          </w:p>
        </w:tc>
        <w:tc>
          <w:tcPr>
            <w:tcW w:w="1924" w:type="dxa"/>
            <w:gridSpan w:val="6"/>
            <w:vAlign w:val="center"/>
          </w:tcPr>
          <w:p>
            <w:pPr>
              <w:snapToGrid w:val="0"/>
              <w:jc w:val="center"/>
              <w:rPr>
                <w:rFonts w:ascii="宋体" w:hAnsi="宋体"/>
                <w:szCs w:val="21"/>
              </w:rPr>
            </w:pPr>
          </w:p>
        </w:tc>
        <w:tc>
          <w:tcPr>
            <w:tcW w:w="920" w:type="dxa"/>
            <w:vAlign w:val="center"/>
          </w:tcPr>
          <w:p>
            <w:pPr>
              <w:snapToGrid w:val="0"/>
              <w:jc w:val="center"/>
              <w:rPr>
                <w:rFonts w:ascii="宋体" w:hAnsi="宋体"/>
                <w:szCs w:val="21"/>
              </w:rPr>
            </w:pPr>
          </w:p>
        </w:tc>
        <w:tc>
          <w:tcPr>
            <w:tcW w:w="1047" w:type="dxa"/>
            <w:gridSpan w:val="2"/>
            <w:vAlign w:val="center"/>
          </w:tcPr>
          <w:p>
            <w:pPr>
              <w:snapToGrid w:val="0"/>
              <w:spacing w:line="544"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71" w:hRule="atLeast"/>
          <w:jc w:val="center"/>
        </w:trPr>
        <w:tc>
          <w:tcPr>
            <w:tcW w:w="639" w:type="dxa"/>
            <w:vMerge w:val="continue"/>
            <w:vAlign w:val="center"/>
          </w:tcPr>
          <w:p>
            <w:pPr>
              <w:snapToGrid w:val="0"/>
              <w:jc w:val="center"/>
              <w:rPr>
                <w:rFonts w:ascii="宋体" w:hAnsi="宋体"/>
                <w:szCs w:val="21"/>
              </w:rPr>
            </w:pPr>
          </w:p>
        </w:tc>
        <w:tc>
          <w:tcPr>
            <w:tcW w:w="1369" w:type="dxa"/>
            <w:vMerge w:val="continue"/>
            <w:vAlign w:val="center"/>
          </w:tcPr>
          <w:p>
            <w:pPr>
              <w:snapToGrid w:val="0"/>
              <w:jc w:val="center"/>
              <w:rPr>
                <w:rFonts w:ascii="宋体" w:hAnsi="宋体"/>
                <w:szCs w:val="21"/>
              </w:rPr>
            </w:pPr>
          </w:p>
        </w:tc>
        <w:tc>
          <w:tcPr>
            <w:tcW w:w="984" w:type="dxa"/>
            <w:vAlign w:val="center"/>
          </w:tcPr>
          <w:p>
            <w:pPr>
              <w:snapToGrid w:val="0"/>
              <w:jc w:val="center"/>
              <w:rPr>
                <w:rFonts w:ascii="宋体" w:hAnsi="宋体"/>
                <w:szCs w:val="21"/>
              </w:rPr>
            </w:pPr>
          </w:p>
        </w:tc>
        <w:tc>
          <w:tcPr>
            <w:tcW w:w="1058" w:type="dxa"/>
            <w:gridSpan w:val="3"/>
            <w:vAlign w:val="center"/>
          </w:tcPr>
          <w:p>
            <w:pPr>
              <w:snapToGrid w:val="0"/>
              <w:jc w:val="center"/>
              <w:rPr>
                <w:rFonts w:ascii="宋体" w:hAnsi="宋体"/>
                <w:szCs w:val="21"/>
              </w:rPr>
            </w:pPr>
          </w:p>
        </w:tc>
        <w:tc>
          <w:tcPr>
            <w:tcW w:w="1578" w:type="dxa"/>
            <w:gridSpan w:val="2"/>
            <w:vAlign w:val="center"/>
          </w:tcPr>
          <w:p>
            <w:pPr>
              <w:pStyle w:val="13"/>
              <w:widowControl w:val="0"/>
              <w:snapToGrid w:val="0"/>
              <w:spacing w:before="0" w:after="0" w:line="240" w:lineRule="auto"/>
              <w:jc w:val="center"/>
              <w:rPr>
                <w:rFonts w:ascii="宋体" w:hAnsi="宋体" w:eastAsia="宋体"/>
                <w:sz w:val="21"/>
                <w:szCs w:val="21"/>
              </w:rPr>
            </w:pPr>
          </w:p>
        </w:tc>
        <w:tc>
          <w:tcPr>
            <w:tcW w:w="1924" w:type="dxa"/>
            <w:gridSpan w:val="6"/>
            <w:vAlign w:val="center"/>
          </w:tcPr>
          <w:p>
            <w:pPr>
              <w:snapToGrid w:val="0"/>
              <w:jc w:val="center"/>
              <w:rPr>
                <w:rFonts w:ascii="宋体" w:hAnsi="宋体"/>
                <w:szCs w:val="21"/>
              </w:rPr>
            </w:pPr>
          </w:p>
        </w:tc>
        <w:tc>
          <w:tcPr>
            <w:tcW w:w="920" w:type="dxa"/>
            <w:vAlign w:val="center"/>
          </w:tcPr>
          <w:p>
            <w:pPr>
              <w:snapToGrid w:val="0"/>
              <w:jc w:val="center"/>
              <w:rPr>
                <w:rFonts w:ascii="宋体" w:hAnsi="宋体"/>
                <w:szCs w:val="21"/>
              </w:rPr>
            </w:pPr>
          </w:p>
        </w:tc>
        <w:tc>
          <w:tcPr>
            <w:tcW w:w="1047" w:type="dxa"/>
            <w:gridSpan w:val="2"/>
            <w:vAlign w:val="center"/>
          </w:tcPr>
          <w:p>
            <w:pPr>
              <w:snapToGrid w:val="0"/>
              <w:spacing w:line="544"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jc w:val="center"/>
        </w:trPr>
        <w:tc>
          <w:tcPr>
            <w:tcW w:w="639" w:type="dxa"/>
            <w:vMerge w:val="continue"/>
            <w:vAlign w:val="center"/>
          </w:tcPr>
          <w:p>
            <w:pPr>
              <w:snapToGrid w:val="0"/>
              <w:spacing w:line="544" w:lineRule="atLeast"/>
              <w:jc w:val="center"/>
              <w:rPr>
                <w:rFonts w:ascii="宋体" w:hAnsi="宋体"/>
                <w:szCs w:val="21"/>
              </w:rPr>
            </w:pPr>
          </w:p>
        </w:tc>
        <w:tc>
          <w:tcPr>
            <w:tcW w:w="1369" w:type="dxa"/>
            <w:vMerge w:val="continue"/>
            <w:vAlign w:val="center"/>
          </w:tcPr>
          <w:p>
            <w:pPr>
              <w:snapToGrid w:val="0"/>
              <w:spacing w:line="544" w:lineRule="atLeast"/>
              <w:jc w:val="center"/>
              <w:rPr>
                <w:rFonts w:ascii="宋体" w:hAnsi="宋体"/>
                <w:szCs w:val="21"/>
              </w:rPr>
            </w:pPr>
          </w:p>
        </w:tc>
        <w:tc>
          <w:tcPr>
            <w:tcW w:w="984" w:type="dxa"/>
            <w:vAlign w:val="center"/>
          </w:tcPr>
          <w:p>
            <w:pPr>
              <w:snapToGrid w:val="0"/>
              <w:spacing w:line="544" w:lineRule="atLeast"/>
              <w:jc w:val="center"/>
              <w:rPr>
                <w:rFonts w:ascii="宋体" w:hAnsi="宋体"/>
                <w:szCs w:val="21"/>
              </w:rPr>
            </w:pPr>
          </w:p>
        </w:tc>
        <w:tc>
          <w:tcPr>
            <w:tcW w:w="1058" w:type="dxa"/>
            <w:gridSpan w:val="3"/>
            <w:vAlign w:val="center"/>
          </w:tcPr>
          <w:p>
            <w:pPr>
              <w:snapToGrid w:val="0"/>
              <w:spacing w:line="544" w:lineRule="atLeast"/>
              <w:jc w:val="center"/>
              <w:rPr>
                <w:rFonts w:ascii="宋体" w:hAnsi="宋体"/>
                <w:szCs w:val="21"/>
              </w:rPr>
            </w:pPr>
          </w:p>
        </w:tc>
        <w:tc>
          <w:tcPr>
            <w:tcW w:w="1578" w:type="dxa"/>
            <w:gridSpan w:val="2"/>
            <w:vAlign w:val="center"/>
          </w:tcPr>
          <w:p>
            <w:pPr>
              <w:snapToGrid w:val="0"/>
              <w:spacing w:line="544" w:lineRule="atLeast"/>
              <w:jc w:val="center"/>
              <w:rPr>
                <w:rFonts w:ascii="宋体" w:hAnsi="宋体"/>
                <w:szCs w:val="21"/>
              </w:rPr>
            </w:pPr>
          </w:p>
        </w:tc>
        <w:tc>
          <w:tcPr>
            <w:tcW w:w="1924" w:type="dxa"/>
            <w:gridSpan w:val="6"/>
            <w:vAlign w:val="center"/>
          </w:tcPr>
          <w:p>
            <w:pPr>
              <w:snapToGrid w:val="0"/>
              <w:spacing w:line="544" w:lineRule="atLeast"/>
              <w:jc w:val="center"/>
              <w:rPr>
                <w:rFonts w:ascii="宋体" w:hAnsi="宋体"/>
                <w:szCs w:val="21"/>
              </w:rPr>
            </w:pPr>
          </w:p>
        </w:tc>
        <w:tc>
          <w:tcPr>
            <w:tcW w:w="920" w:type="dxa"/>
            <w:vAlign w:val="center"/>
          </w:tcPr>
          <w:p>
            <w:pPr>
              <w:snapToGrid w:val="0"/>
              <w:spacing w:line="544" w:lineRule="atLeast"/>
              <w:jc w:val="center"/>
              <w:rPr>
                <w:rFonts w:ascii="宋体" w:hAnsi="宋体"/>
                <w:szCs w:val="21"/>
              </w:rPr>
            </w:pPr>
          </w:p>
        </w:tc>
        <w:tc>
          <w:tcPr>
            <w:tcW w:w="1047" w:type="dxa"/>
            <w:gridSpan w:val="2"/>
            <w:vAlign w:val="center"/>
          </w:tcPr>
          <w:p>
            <w:pPr>
              <w:snapToGrid w:val="0"/>
              <w:spacing w:line="544"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jc w:val="center"/>
        </w:trPr>
        <w:tc>
          <w:tcPr>
            <w:tcW w:w="639" w:type="dxa"/>
            <w:vMerge w:val="continue"/>
            <w:vAlign w:val="center"/>
          </w:tcPr>
          <w:p>
            <w:pPr>
              <w:snapToGrid w:val="0"/>
              <w:spacing w:line="544" w:lineRule="atLeast"/>
              <w:jc w:val="center"/>
              <w:rPr>
                <w:rFonts w:ascii="宋体" w:hAnsi="宋体"/>
                <w:szCs w:val="21"/>
              </w:rPr>
            </w:pPr>
          </w:p>
        </w:tc>
        <w:tc>
          <w:tcPr>
            <w:tcW w:w="1369" w:type="dxa"/>
            <w:vMerge w:val="continue"/>
            <w:vAlign w:val="center"/>
          </w:tcPr>
          <w:p>
            <w:pPr>
              <w:snapToGrid w:val="0"/>
              <w:spacing w:line="544" w:lineRule="atLeast"/>
              <w:jc w:val="center"/>
              <w:rPr>
                <w:rFonts w:ascii="宋体" w:hAnsi="宋体"/>
                <w:szCs w:val="21"/>
              </w:rPr>
            </w:pPr>
          </w:p>
        </w:tc>
        <w:tc>
          <w:tcPr>
            <w:tcW w:w="984" w:type="dxa"/>
            <w:vAlign w:val="center"/>
          </w:tcPr>
          <w:p>
            <w:pPr>
              <w:snapToGrid w:val="0"/>
              <w:spacing w:line="544" w:lineRule="atLeast"/>
              <w:jc w:val="center"/>
              <w:rPr>
                <w:rFonts w:ascii="宋体" w:hAnsi="宋体"/>
                <w:szCs w:val="21"/>
              </w:rPr>
            </w:pPr>
          </w:p>
        </w:tc>
        <w:tc>
          <w:tcPr>
            <w:tcW w:w="1058" w:type="dxa"/>
            <w:gridSpan w:val="3"/>
            <w:vAlign w:val="center"/>
          </w:tcPr>
          <w:p>
            <w:pPr>
              <w:snapToGrid w:val="0"/>
              <w:spacing w:line="544" w:lineRule="atLeast"/>
              <w:jc w:val="center"/>
              <w:rPr>
                <w:rFonts w:ascii="宋体" w:hAnsi="宋体"/>
                <w:szCs w:val="21"/>
              </w:rPr>
            </w:pPr>
          </w:p>
        </w:tc>
        <w:tc>
          <w:tcPr>
            <w:tcW w:w="1578" w:type="dxa"/>
            <w:gridSpan w:val="2"/>
            <w:vAlign w:val="center"/>
          </w:tcPr>
          <w:p>
            <w:pPr>
              <w:snapToGrid w:val="0"/>
              <w:spacing w:line="544" w:lineRule="atLeast"/>
              <w:jc w:val="center"/>
              <w:rPr>
                <w:rFonts w:ascii="宋体" w:hAnsi="宋体"/>
                <w:szCs w:val="21"/>
              </w:rPr>
            </w:pPr>
          </w:p>
        </w:tc>
        <w:tc>
          <w:tcPr>
            <w:tcW w:w="1924" w:type="dxa"/>
            <w:gridSpan w:val="6"/>
            <w:vAlign w:val="center"/>
          </w:tcPr>
          <w:p>
            <w:pPr>
              <w:snapToGrid w:val="0"/>
              <w:spacing w:line="544" w:lineRule="atLeast"/>
              <w:jc w:val="center"/>
              <w:rPr>
                <w:rFonts w:ascii="宋体" w:hAnsi="宋体"/>
                <w:szCs w:val="21"/>
              </w:rPr>
            </w:pPr>
          </w:p>
        </w:tc>
        <w:tc>
          <w:tcPr>
            <w:tcW w:w="920" w:type="dxa"/>
            <w:vAlign w:val="center"/>
          </w:tcPr>
          <w:p>
            <w:pPr>
              <w:snapToGrid w:val="0"/>
              <w:spacing w:line="544" w:lineRule="atLeast"/>
              <w:jc w:val="center"/>
              <w:rPr>
                <w:rFonts w:ascii="宋体" w:hAnsi="宋体"/>
                <w:szCs w:val="21"/>
              </w:rPr>
            </w:pPr>
          </w:p>
        </w:tc>
        <w:tc>
          <w:tcPr>
            <w:tcW w:w="1047" w:type="dxa"/>
            <w:gridSpan w:val="2"/>
            <w:vAlign w:val="center"/>
          </w:tcPr>
          <w:p>
            <w:pPr>
              <w:snapToGrid w:val="0"/>
              <w:spacing w:line="544"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jc w:val="center"/>
        </w:trPr>
        <w:tc>
          <w:tcPr>
            <w:tcW w:w="639" w:type="dxa"/>
            <w:vMerge w:val="continue"/>
            <w:vAlign w:val="center"/>
          </w:tcPr>
          <w:p>
            <w:pPr>
              <w:snapToGrid w:val="0"/>
              <w:spacing w:line="544" w:lineRule="atLeast"/>
              <w:jc w:val="center"/>
              <w:rPr>
                <w:rFonts w:ascii="宋体" w:hAnsi="宋体"/>
                <w:szCs w:val="21"/>
              </w:rPr>
            </w:pPr>
          </w:p>
        </w:tc>
        <w:tc>
          <w:tcPr>
            <w:tcW w:w="1369" w:type="dxa"/>
            <w:vMerge w:val="continue"/>
            <w:vAlign w:val="center"/>
          </w:tcPr>
          <w:p>
            <w:pPr>
              <w:snapToGrid w:val="0"/>
              <w:spacing w:line="544" w:lineRule="atLeast"/>
              <w:jc w:val="center"/>
              <w:rPr>
                <w:rFonts w:ascii="宋体" w:hAnsi="宋体"/>
                <w:szCs w:val="21"/>
              </w:rPr>
            </w:pPr>
          </w:p>
        </w:tc>
        <w:tc>
          <w:tcPr>
            <w:tcW w:w="984" w:type="dxa"/>
            <w:vAlign w:val="center"/>
          </w:tcPr>
          <w:p>
            <w:pPr>
              <w:snapToGrid w:val="0"/>
              <w:spacing w:line="544" w:lineRule="atLeast"/>
              <w:jc w:val="center"/>
              <w:rPr>
                <w:rFonts w:ascii="宋体" w:hAnsi="宋体"/>
                <w:szCs w:val="21"/>
              </w:rPr>
            </w:pPr>
          </w:p>
        </w:tc>
        <w:tc>
          <w:tcPr>
            <w:tcW w:w="1058" w:type="dxa"/>
            <w:gridSpan w:val="3"/>
            <w:vAlign w:val="center"/>
          </w:tcPr>
          <w:p>
            <w:pPr>
              <w:snapToGrid w:val="0"/>
              <w:spacing w:line="544" w:lineRule="atLeast"/>
              <w:jc w:val="center"/>
              <w:rPr>
                <w:rFonts w:ascii="宋体" w:hAnsi="宋体"/>
                <w:szCs w:val="21"/>
              </w:rPr>
            </w:pPr>
          </w:p>
        </w:tc>
        <w:tc>
          <w:tcPr>
            <w:tcW w:w="1578" w:type="dxa"/>
            <w:gridSpan w:val="2"/>
            <w:vAlign w:val="center"/>
          </w:tcPr>
          <w:p>
            <w:pPr>
              <w:snapToGrid w:val="0"/>
              <w:spacing w:line="544" w:lineRule="atLeast"/>
              <w:jc w:val="center"/>
              <w:rPr>
                <w:rFonts w:ascii="宋体" w:hAnsi="宋体"/>
                <w:szCs w:val="21"/>
              </w:rPr>
            </w:pPr>
          </w:p>
        </w:tc>
        <w:tc>
          <w:tcPr>
            <w:tcW w:w="1924" w:type="dxa"/>
            <w:gridSpan w:val="6"/>
            <w:vAlign w:val="center"/>
          </w:tcPr>
          <w:p>
            <w:pPr>
              <w:snapToGrid w:val="0"/>
              <w:spacing w:line="544" w:lineRule="atLeast"/>
              <w:jc w:val="center"/>
              <w:rPr>
                <w:rFonts w:ascii="宋体" w:hAnsi="宋体"/>
                <w:szCs w:val="21"/>
              </w:rPr>
            </w:pPr>
          </w:p>
        </w:tc>
        <w:tc>
          <w:tcPr>
            <w:tcW w:w="920" w:type="dxa"/>
            <w:vAlign w:val="center"/>
          </w:tcPr>
          <w:p>
            <w:pPr>
              <w:snapToGrid w:val="0"/>
              <w:spacing w:line="544" w:lineRule="atLeast"/>
              <w:jc w:val="center"/>
              <w:rPr>
                <w:rFonts w:ascii="宋体" w:hAnsi="宋体"/>
                <w:szCs w:val="21"/>
              </w:rPr>
            </w:pPr>
          </w:p>
        </w:tc>
        <w:tc>
          <w:tcPr>
            <w:tcW w:w="1047" w:type="dxa"/>
            <w:gridSpan w:val="2"/>
            <w:vAlign w:val="center"/>
          </w:tcPr>
          <w:p>
            <w:pPr>
              <w:snapToGrid w:val="0"/>
              <w:spacing w:line="544" w:lineRule="atLeast"/>
              <w:jc w:val="center"/>
              <w:rPr>
                <w:rFonts w:ascii="宋体" w:hAnsi="宋体"/>
                <w:szCs w:val="21"/>
              </w:rPr>
            </w:pPr>
          </w:p>
        </w:tc>
      </w:tr>
    </w:tbl>
    <w:p>
      <w:pPr>
        <w:spacing w:after="156" w:afterLines="50"/>
        <w:rPr>
          <w:rFonts w:ascii="黑体" w:eastAsia="黑体"/>
          <w:sz w:val="28"/>
          <w:szCs w:val="28"/>
        </w:rPr>
      </w:pPr>
    </w:p>
    <w:p>
      <w:pPr>
        <w:widowControl/>
        <w:jc w:val="left"/>
        <w:rPr>
          <w:rFonts w:ascii="黑体" w:eastAsia="黑体"/>
          <w:sz w:val="28"/>
          <w:szCs w:val="28"/>
        </w:rPr>
      </w:pPr>
      <w:r>
        <w:rPr>
          <w:rFonts w:hint="eastAsia" w:ascii="黑体" w:eastAsia="黑体"/>
          <w:sz w:val="28"/>
          <w:szCs w:val="28"/>
        </w:rPr>
        <w:t>二、立项依据：（项目的意义、现状分析）</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1" w:hRule="atLeast"/>
          <w:jc w:val="center"/>
        </w:trPr>
        <w:tc>
          <w:tcPr>
            <w:tcW w:w="8884" w:type="dxa"/>
            <w:tcBorders>
              <w:top w:val="single" w:color="auto" w:sz="4" w:space="0"/>
              <w:left w:val="single" w:color="000000" w:sz="2" w:space="0"/>
              <w:bottom w:val="single" w:color="000000" w:sz="2" w:space="0"/>
              <w:right w:val="single" w:color="000000" w:sz="2" w:space="0"/>
            </w:tcBorders>
          </w:tcPr>
          <w:p>
            <w:pPr>
              <w:ind w:firstLine="480" w:firstLineChars="200"/>
              <w:jc w:val="left"/>
              <w:rPr>
                <w:sz w:val="24"/>
                <w:szCs w:val="24"/>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spacing w:after="156" w:afterLines="50"/>
        <w:rPr>
          <w:rFonts w:ascii="黑体" w:eastAsia="黑体"/>
          <w:sz w:val="28"/>
          <w:szCs w:val="28"/>
        </w:rPr>
      </w:pPr>
    </w:p>
    <w:p>
      <w:pPr>
        <w:widowControl/>
        <w:jc w:val="left"/>
        <w:rPr>
          <w:rFonts w:ascii="黑体" w:eastAsia="黑体"/>
          <w:sz w:val="28"/>
          <w:szCs w:val="28"/>
        </w:rPr>
      </w:pPr>
      <w:r>
        <w:rPr>
          <w:rFonts w:ascii="黑体" w:eastAsia="黑体"/>
          <w:sz w:val="28"/>
          <w:szCs w:val="28"/>
        </w:rPr>
        <w:br w:type="page"/>
      </w:r>
    </w:p>
    <w:p>
      <w:pPr>
        <w:spacing w:after="156" w:afterLines="50"/>
        <w:rPr>
          <w:rFonts w:ascii="黑体" w:eastAsia="黑体"/>
          <w:sz w:val="28"/>
          <w:szCs w:val="28"/>
        </w:rPr>
      </w:pPr>
      <w:r>
        <w:rPr>
          <w:rFonts w:hint="eastAsia" w:ascii="黑体" w:eastAsia="黑体"/>
          <w:sz w:val="28"/>
          <w:szCs w:val="28"/>
        </w:rPr>
        <w:t>三、项目实施方案及实施计划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5"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ind w:firstLine="240" w:firstLineChars="100"/>
              <w:jc w:val="left"/>
              <w:rPr>
                <w:rFonts w:ascii="宋体" w:hAnsi="宋体"/>
                <w:sz w:val="24"/>
                <w:szCs w:val="24"/>
              </w:rPr>
            </w:pPr>
            <w:r>
              <w:rPr>
                <w:rFonts w:hint="eastAsia" w:ascii="宋体" w:hAnsi="宋体"/>
                <w:sz w:val="24"/>
                <w:szCs w:val="24"/>
              </w:rPr>
              <w:t>1.具体改革内容、改革目标和拟解决的关键问题</w:t>
            </w:r>
          </w:p>
          <w:p>
            <w:pPr>
              <w:ind w:firstLine="240" w:firstLineChars="100"/>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05"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ind w:firstLine="240" w:firstLineChars="100"/>
              <w:jc w:val="left"/>
              <w:rPr>
                <w:sz w:val="24"/>
                <w:szCs w:val="24"/>
              </w:rPr>
            </w:pPr>
            <w:r>
              <w:rPr>
                <w:rFonts w:hint="eastAsia" w:ascii="宋体" w:hAnsi="宋体"/>
                <w:sz w:val="24"/>
                <w:szCs w:val="24"/>
              </w:rPr>
              <w:t>2.实</w:t>
            </w:r>
            <w:r>
              <w:rPr>
                <w:rFonts w:hint="eastAsia"/>
                <w:sz w:val="24"/>
                <w:szCs w:val="24"/>
              </w:rPr>
              <w:t>施方案、实施方法、具体实施计划（含年度进展情况）及可行性分析</w:t>
            </w:r>
          </w:p>
          <w:p>
            <w:pPr>
              <w:spacing w:before="156" w:beforeLines="50"/>
              <w:ind w:firstLine="480" w:firstLineChars="200"/>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0"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ind w:firstLine="240" w:firstLineChars="100"/>
              <w:jc w:val="left"/>
              <w:rPr>
                <w:sz w:val="24"/>
              </w:rPr>
            </w:pPr>
            <w:r>
              <w:rPr>
                <w:rFonts w:hint="eastAsia" w:ascii="宋体" w:hAnsi="宋体"/>
                <w:sz w:val="24"/>
              </w:rPr>
              <w:t>3.项</w:t>
            </w:r>
            <w:r>
              <w:rPr>
                <w:rFonts w:hint="eastAsia"/>
                <w:sz w:val="24"/>
              </w:rPr>
              <w:t>目预期的成果和效果（包括成果形式、实施范围、受益学生数等）</w:t>
            </w:r>
          </w:p>
          <w:p>
            <w:pPr>
              <w:spacing w:before="156" w:beforeLines="50"/>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4"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ind w:firstLine="240" w:firstLineChars="100"/>
              <w:jc w:val="left"/>
              <w:rPr>
                <w:sz w:val="24"/>
              </w:rPr>
            </w:pPr>
            <w:r>
              <w:rPr>
                <w:rFonts w:hint="eastAsia" w:ascii="宋体" w:hAnsi="宋体"/>
                <w:sz w:val="24"/>
              </w:rPr>
              <w:t>4.本项目</w:t>
            </w:r>
            <w:r>
              <w:rPr>
                <w:rFonts w:hint="eastAsia"/>
                <w:sz w:val="24"/>
              </w:rPr>
              <w:t>的特色与创新之处</w:t>
            </w:r>
          </w:p>
          <w:p>
            <w:pPr>
              <w:spacing w:before="156" w:beforeLines="50"/>
              <w:ind w:firstLine="480" w:firstLineChars="200"/>
              <w:jc w:val="left"/>
              <w:rPr>
                <w:sz w:val="24"/>
                <w:szCs w:val="24"/>
              </w:rPr>
            </w:pPr>
          </w:p>
        </w:tc>
      </w:tr>
    </w:tbl>
    <w:p>
      <w:pPr>
        <w:spacing w:after="156" w:afterLines="50"/>
        <w:rPr>
          <w:rFonts w:ascii="黑体" w:eastAsia="黑体"/>
          <w:sz w:val="28"/>
          <w:szCs w:val="28"/>
        </w:rPr>
      </w:pPr>
      <w:r>
        <w:rPr>
          <w:rFonts w:hint="eastAsia" w:ascii="黑体" w:eastAsia="黑体"/>
          <w:sz w:val="28"/>
          <w:szCs w:val="28"/>
        </w:rPr>
        <w:t>四、教学改革基础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9"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line="360" w:lineRule="auto"/>
              <w:ind w:firstLine="240" w:firstLineChars="100"/>
              <w:jc w:val="left"/>
              <w:rPr>
                <w:sz w:val="24"/>
              </w:rPr>
            </w:pPr>
            <w:r>
              <w:rPr>
                <w:rFonts w:hint="eastAsia" w:ascii="宋体" w:hAnsi="宋体"/>
                <w:sz w:val="24"/>
              </w:rPr>
              <w:t>1.与</w:t>
            </w:r>
            <w:r>
              <w:rPr>
                <w:rFonts w:hint="eastAsia"/>
                <w:sz w:val="24"/>
              </w:rPr>
              <w:t>本项目有关的教学改革工作积累和已取得的教学改革工作成绩（成绩须注明时间、颁发部门、获奖等次、名次等详细信息）</w:t>
            </w:r>
          </w:p>
          <w:p>
            <w:pPr>
              <w:spacing w:before="156" w:beforeLines="50" w:line="360" w:lineRule="auto"/>
              <w:ind w:firstLine="240" w:firstLineChars="1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3" w:hRule="atLeast"/>
          <w:jc w:val="center"/>
        </w:trPr>
        <w:tc>
          <w:tcPr>
            <w:tcW w:w="8829" w:type="dxa"/>
            <w:tcBorders>
              <w:top w:val="single" w:color="000000" w:sz="2" w:space="0"/>
              <w:left w:val="single" w:color="000000" w:sz="2" w:space="0"/>
              <w:bottom w:val="single" w:color="000000" w:sz="2" w:space="0"/>
              <w:right w:val="single" w:color="000000" w:sz="2" w:space="0"/>
            </w:tcBorders>
          </w:tcPr>
          <w:p>
            <w:pPr>
              <w:snapToGrid w:val="0"/>
              <w:spacing w:before="156" w:beforeLines="50" w:line="360" w:lineRule="auto"/>
              <w:ind w:firstLine="232" w:firstLineChars="100"/>
              <w:jc w:val="left"/>
              <w:rPr>
                <w:spacing w:val="-4"/>
                <w:sz w:val="24"/>
                <w:szCs w:val="24"/>
              </w:rPr>
            </w:pPr>
            <w:r>
              <w:rPr>
                <w:rFonts w:hint="eastAsia" w:ascii="宋体" w:hAnsi="宋体"/>
                <w:spacing w:val="-4"/>
                <w:sz w:val="24"/>
                <w:szCs w:val="24"/>
              </w:rPr>
              <w:t>2.学</w:t>
            </w:r>
            <w:r>
              <w:rPr>
                <w:rFonts w:hint="eastAsia"/>
                <w:spacing w:val="-4"/>
                <w:sz w:val="24"/>
                <w:szCs w:val="24"/>
              </w:rPr>
              <w:t>校已具备的教学改革基础和环境，学校对项目的支持情况（含有关政策、经费及其使用管理机制、保障条件等，可附有关文件），尚缺少的条件和拟解决的途径。</w:t>
            </w:r>
          </w:p>
          <w:p>
            <w:pPr>
              <w:snapToGrid w:val="0"/>
              <w:spacing w:before="156" w:beforeLines="50" w:line="360" w:lineRule="auto"/>
              <w:ind w:firstLine="505" w:firstLineChars="250"/>
              <w:jc w:val="left"/>
              <w:rPr>
                <w:spacing w:val="-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0" w:hRule="atLeast"/>
          <w:jc w:val="center"/>
        </w:trPr>
        <w:tc>
          <w:tcPr>
            <w:tcW w:w="8829" w:type="dxa"/>
            <w:tcBorders>
              <w:top w:val="single" w:color="000000" w:sz="2" w:space="0"/>
              <w:left w:val="single" w:color="000000" w:sz="2" w:space="0"/>
              <w:bottom w:val="single" w:color="000000" w:sz="2" w:space="0"/>
              <w:right w:val="single" w:color="000000" w:sz="2" w:space="0"/>
            </w:tcBorders>
          </w:tcPr>
          <w:p>
            <w:pPr>
              <w:spacing w:before="156" w:beforeLines="50" w:line="360" w:lineRule="auto"/>
              <w:ind w:firstLine="240" w:firstLineChars="100"/>
              <w:jc w:val="left"/>
              <w:rPr>
                <w:sz w:val="24"/>
              </w:rPr>
            </w:pPr>
            <w:r>
              <w:rPr>
                <w:rFonts w:hint="eastAsia" w:ascii="宋体" w:hAnsi="宋体"/>
                <w:sz w:val="24"/>
              </w:rPr>
              <w:t>3.申请者</w:t>
            </w:r>
            <w:r>
              <w:rPr>
                <w:rFonts w:hint="eastAsia"/>
                <w:sz w:val="24"/>
              </w:rPr>
              <w:t>和项目组成员所承担的教学改革和科研项目情况（注明承担项目立项时间、立项单位、参与名次及承担的主要工作）</w:t>
            </w:r>
          </w:p>
          <w:p>
            <w:pPr>
              <w:spacing w:line="320" w:lineRule="exact"/>
              <w:ind w:firstLine="480" w:firstLineChars="200"/>
              <w:rPr>
                <w:rFonts w:ascii="Times New Roman" w:hAnsi="Times New Roman"/>
                <w:sz w:val="24"/>
              </w:rPr>
            </w:pPr>
          </w:p>
        </w:tc>
      </w:tr>
    </w:tbl>
    <w:p>
      <w:pPr>
        <w:rPr>
          <w:rFonts w:ascii="黑体" w:eastAsia="黑体"/>
          <w:sz w:val="28"/>
          <w:szCs w:val="28"/>
        </w:rPr>
      </w:pPr>
    </w:p>
    <w:p>
      <w:pPr>
        <w:spacing w:after="156" w:afterLines="50"/>
        <w:rPr>
          <w:rFonts w:ascii="黑体" w:eastAsia="黑体"/>
          <w:sz w:val="28"/>
          <w:szCs w:val="28"/>
        </w:rPr>
      </w:pPr>
      <w:r>
        <w:rPr>
          <w:rFonts w:hint="eastAsia" w:ascii="黑体" w:eastAsia="黑体"/>
          <w:sz w:val="28"/>
          <w:szCs w:val="28"/>
        </w:rPr>
        <w:t>五、经费预算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029"/>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jc w:val="center"/>
              <w:rPr>
                <w:rFonts w:ascii="仿宋_GB2312" w:hAnsi="Times New Roman" w:eastAsia="仿宋_GB2312"/>
                <w:b/>
                <w:sz w:val="24"/>
                <w:szCs w:val="30"/>
              </w:rPr>
            </w:pPr>
            <w:r>
              <w:rPr>
                <w:rFonts w:hint="eastAsia" w:ascii="仿宋_GB2312" w:hAnsi="Times New Roman" w:eastAsia="仿宋_GB2312"/>
                <w:b/>
                <w:sz w:val="24"/>
                <w:szCs w:val="30"/>
              </w:rPr>
              <w:t>支出科目（含配套经费）</w:t>
            </w:r>
          </w:p>
        </w:tc>
        <w:tc>
          <w:tcPr>
            <w:tcW w:w="2062" w:type="dxa"/>
            <w:vAlign w:val="center"/>
          </w:tcPr>
          <w:p>
            <w:pPr>
              <w:jc w:val="center"/>
              <w:rPr>
                <w:rFonts w:ascii="仿宋_GB2312" w:hAnsi="Times New Roman" w:eastAsia="仿宋_GB2312"/>
                <w:b/>
                <w:sz w:val="24"/>
                <w:szCs w:val="30"/>
              </w:rPr>
            </w:pPr>
            <w:r>
              <w:rPr>
                <w:rFonts w:hint="eastAsia" w:ascii="仿宋_GB2312" w:hAnsi="Times New Roman" w:eastAsia="仿宋_GB2312"/>
                <w:b/>
                <w:sz w:val="24"/>
                <w:szCs w:val="30"/>
              </w:rPr>
              <w:t>金额（元）</w:t>
            </w:r>
          </w:p>
        </w:tc>
        <w:tc>
          <w:tcPr>
            <w:tcW w:w="3751" w:type="dxa"/>
            <w:vAlign w:val="center"/>
          </w:tcPr>
          <w:p>
            <w:pPr>
              <w:jc w:val="center"/>
              <w:rPr>
                <w:rFonts w:ascii="仿宋_GB2312" w:hAnsi="Times New Roman" w:eastAsia="仿宋_GB2312"/>
                <w:b/>
                <w:sz w:val="24"/>
                <w:szCs w:val="30"/>
              </w:rPr>
            </w:pPr>
            <w:r>
              <w:rPr>
                <w:rFonts w:hint="eastAsia" w:ascii="仿宋_GB2312" w:hAnsi="Times New Roman" w:eastAsia="仿宋_GB2312"/>
                <w:b/>
                <w:sz w:val="24"/>
                <w:szCs w:val="30"/>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jc w:val="center"/>
              <w:rPr>
                <w:rFonts w:ascii="仿宋_GB2312" w:hAnsi="Times New Roman" w:eastAsia="仿宋_GB2312"/>
                <w:sz w:val="24"/>
                <w:szCs w:val="30"/>
              </w:rPr>
            </w:pPr>
            <w:r>
              <w:rPr>
                <w:rFonts w:hint="eastAsia" w:ascii="仿宋_GB2312" w:hAnsi="Times New Roman" w:eastAsia="仿宋_GB2312"/>
                <w:sz w:val="24"/>
                <w:szCs w:val="30"/>
              </w:rPr>
              <w:t>合 计</w:t>
            </w: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pPr>
              <w:numPr>
                <w:ilvl w:val="0"/>
                <w:numId w:val="3"/>
              </w:numPr>
              <w:rPr>
                <w:rFonts w:ascii="仿宋_GB2312" w:hAnsi="Times New Roman" w:eastAsia="仿宋_GB2312"/>
                <w:sz w:val="24"/>
                <w:szCs w:val="30"/>
              </w:rPr>
            </w:pPr>
          </w:p>
        </w:tc>
        <w:tc>
          <w:tcPr>
            <w:tcW w:w="2062" w:type="dxa"/>
          </w:tcPr>
          <w:p>
            <w:pPr>
              <w:jc w:val="center"/>
              <w:rPr>
                <w:rFonts w:ascii="仿宋_GB2312" w:hAnsi="Times New Roman" w:eastAsia="仿宋_GB2312"/>
                <w:sz w:val="24"/>
                <w:szCs w:val="30"/>
              </w:rPr>
            </w:pPr>
          </w:p>
        </w:tc>
        <w:tc>
          <w:tcPr>
            <w:tcW w:w="3751" w:type="dxa"/>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numPr>
                <w:ilvl w:val="0"/>
                <w:numId w:val="3"/>
              </w:numPr>
              <w:rPr>
                <w:rFonts w:ascii="仿宋_GB2312" w:hAnsi="Times New Roman" w:eastAsia="仿宋_GB2312"/>
                <w:sz w:val="24"/>
                <w:szCs w:val="30"/>
              </w:rPr>
            </w:pP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numPr>
                <w:ilvl w:val="0"/>
                <w:numId w:val="3"/>
              </w:numPr>
              <w:rPr>
                <w:rFonts w:ascii="仿宋_GB2312" w:hAnsi="Times New Roman" w:eastAsia="仿宋_GB2312"/>
                <w:sz w:val="24"/>
                <w:szCs w:val="30"/>
              </w:rPr>
            </w:pP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numPr>
                <w:ilvl w:val="0"/>
                <w:numId w:val="3"/>
              </w:numPr>
              <w:rPr>
                <w:rFonts w:ascii="仿宋_GB2312" w:hAnsi="Times New Roman" w:eastAsia="仿宋_GB2312"/>
                <w:sz w:val="24"/>
                <w:szCs w:val="30"/>
              </w:rPr>
            </w:pP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numPr>
                <w:ilvl w:val="0"/>
                <w:numId w:val="3"/>
              </w:numPr>
              <w:rPr>
                <w:rFonts w:ascii="仿宋_GB2312" w:hAnsi="Times New Roman" w:eastAsia="仿宋_GB2312"/>
                <w:sz w:val="24"/>
                <w:szCs w:val="30"/>
              </w:rPr>
            </w:pP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hAnsi="Times New Roman" w:eastAsia="仿宋_GB2312"/>
                <w:sz w:val="24"/>
                <w:szCs w:val="30"/>
              </w:rPr>
            </w:pPr>
            <w:r>
              <w:rPr>
                <w:rFonts w:hint="eastAsia" w:ascii="仿宋_GB2312" w:hAnsi="Times New Roman" w:eastAsia="仿宋_GB2312"/>
                <w:sz w:val="24"/>
                <w:szCs w:val="30"/>
              </w:rPr>
              <w:t>6.</w:t>
            </w:r>
          </w:p>
        </w:tc>
        <w:tc>
          <w:tcPr>
            <w:tcW w:w="2062" w:type="dxa"/>
            <w:vAlign w:val="center"/>
          </w:tcPr>
          <w:p>
            <w:pPr>
              <w:jc w:val="center"/>
              <w:rPr>
                <w:rFonts w:ascii="仿宋_GB2312" w:hAnsi="Times New Roman" w:eastAsia="仿宋_GB2312"/>
                <w:sz w:val="24"/>
                <w:szCs w:val="30"/>
              </w:rPr>
            </w:pPr>
          </w:p>
        </w:tc>
        <w:tc>
          <w:tcPr>
            <w:tcW w:w="3751" w:type="dxa"/>
            <w:vAlign w:val="center"/>
          </w:tcPr>
          <w:p>
            <w:pPr>
              <w:jc w:val="center"/>
              <w:rPr>
                <w:rFonts w:ascii="仿宋_GB2312" w:hAnsi="Times New Roman" w:eastAsia="仿宋_GB2312"/>
                <w:sz w:val="24"/>
                <w:szCs w:val="30"/>
              </w:rPr>
            </w:pPr>
          </w:p>
        </w:tc>
      </w:tr>
    </w:tbl>
    <w:p>
      <w:pPr>
        <w:spacing w:before="156" w:beforeLines="50" w:after="156" w:afterLines="50"/>
        <w:rPr>
          <w:rFonts w:ascii="黑体" w:eastAsia="黑体"/>
          <w:sz w:val="28"/>
          <w:szCs w:val="28"/>
        </w:rPr>
      </w:pPr>
    </w:p>
    <w:p>
      <w:pPr>
        <w:spacing w:before="156" w:beforeLines="50" w:after="156" w:afterLines="50"/>
        <w:rPr>
          <w:rFonts w:ascii="黑体" w:eastAsia="黑体"/>
          <w:sz w:val="28"/>
          <w:szCs w:val="28"/>
        </w:rPr>
      </w:pPr>
      <w:r>
        <w:rPr>
          <w:rFonts w:hint="eastAsia" w:ascii="黑体" w:eastAsia="黑体"/>
          <w:sz w:val="28"/>
          <w:szCs w:val="28"/>
        </w:rPr>
        <w:t>六、所在单位推荐意见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7" w:hRule="atLeast"/>
          <w:jc w:val="center"/>
        </w:trPr>
        <w:tc>
          <w:tcPr>
            <w:tcW w:w="8721" w:type="dxa"/>
            <w:tcBorders>
              <w:top w:val="single" w:color="000000" w:sz="2" w:space="0"/>
              <w:left w:val="single" w:color="000000" w:sz="2" w:space="0"/>
              <w:bottom w:val="single" w:color="000000" w:sz="2" w:space="0"/>
              <w:right w:val="single" w:color="000000" w:sz="2" w:space="0"/>
            </w:tcBorders>
          </w:tcPr>
          <w:p>
            <w:pPr>
              <w:snapToGrid w:val="0"/>
              <w:spacing w:line="391" w:lineRule="atLeast"/>
              <w:jc w:val="left"/>
            </w:pPr>
          </w:p>
          <w:p>
            <w:pPr>
              <w:snapToGrid w:val="0"/>
              <w:spacing w:line="391" w:lineRule="atLeast"/>
              <w:jc w:val="left"/>
            </w:pPr>
          </w:p>
          <w:p>
            <w:pPr>
              <w:snapToGrid w:val="0"/>
              <w:spacing w:line="391" w:lineRule="atLeast"/>
              <w:jc w:val="left"/>
              <w:rPr>
                <w:sz w:val="24"/>
              </w:rPr>
            </w:pPr>
          </w:p>
          <w:p>
            <w:pPr>
              <w:snapToGrid w:val="0"/>
              <w:spacing w:line="391" w:lineRule="atLeast"/>
              <w:jc w:val="left"/>
              <w:rPr>
                <w:sz w:val="24"/>
              </w:rPr>
            </w:pPr>
          </w:p>
          <w:p>
            <w:pPr>
              <w:snapToGrid w:val="0"/>
              <w:spacing w:line="391" w:lineRule="atLeast"/>
              <w:jc w:val="left"/>
              <w:rPr>
                <w:sz w:val="24"/>
              </w:rPr>
            </w:pPr>
          </w:p>
          <w:p>
            <w:pPr>
              <w:snapToGrid w:val="0"/>
              <w:spacing w:line="391" w:lineRule="atLeast"/>
              <w:jc w:val="left"/>
              <w:rPr>
                <w:sz w:val="24"/>
              </w:rPr>
            </w:pPr>
          </w:p>
          <w:p>
            <w:pPr>
              <w:snapToGrid w:val="0"/>
              <w:spacing w:line="360" w:lineRule="auto"/>
              <w:jc w:val="left"/>
              <w:rPr>
                <w:sz w:val="24"/>
              </w:rPr>
            </w:pPr>
            <w:r>
              <w:rPr>
                <w:rFonts w:hint="eastAsia"/>
                <w:sz w:val="24"/>
              </w:rPr>
              <w:t xml:space="preserve">                                  院长</w:t>
            </w:r>
            <w:r>
              <w:rPr>
                <w:sz w:val="24"/>
              </w:rPr>
              <w:t>签字</w:t>
            </w:r>
            <w:r>
              <w:rPr>
                <w:rFonts w:hint="eastAsia"/>
                <w:sz w:val="24"/>
              </w:rPr>
              <w:t>（</w:t>
            </w:r>
            <w:r>
              <w:rPr>
                <w:sz w:val="24"/>
              </w:rPr>
              <w:t>盖</w:t>
            </w:r>
            <w:r>
              <w:rPr>
                <w:rFonts w:hint="eastAsia"/>
                <w:sz w:val="24"/>
              </w:rPr>
              <w:t xml:space="preserve"> </w:t>
            </w:r>
            <w:r>
              <w:rPr>
                <w:sz w:val="24"/>
              </w:rPr>
              <w:t>章</w:t>
            </w:r>
            <w:r>
              <w:rPr>
                <w:rFonts w:hint="eastAsia"/>
                <w:sz w:val="24"/>
              </w:rPr>
              <w:t>）</w:t>
            </w:r>
            <w:r>
              <w:rPr>
                <w:sz w:val="24"/>
              </w:rPr>
              <w:t>：</w:t>
            </w:r>
            <w:r>
              <w:rPr>
                <w:rFonts w:hint="eastAsia"/>
                <w:sz w:val="24"/>
              </w:rPr>
              <w:t xml:space="preserve">        </w:t>
            </w:r>
          </w:p>
          <w:p>
            <w:pPr>
              <w:snapToGrid w:val="0"/>
              <w:spacing w:line="360" w:lineRule="auto"/>
              <w:ind w:firstLine="5760" w:firstLineChars="2400"/>
              <w:jc w:val="left"/>
              <w:rPr>
                <w:sz w:val="24"/>
              </w:rPr>
            </w:pPr>
            <w:r>
              <w:rPr>
                <w:rFonts w:hint="eastAsia"/>
                <w:sz w:val="24"/>
              </w:rPr>
              <w:t>年   月   日</w:t>
            </w:r>
          </w:p>
          <w:p>
            <w:pPr>
              <w:snapToGrid w:val="0"/>
              <w:spacing w:line="379" w:lineRule="atLeast"/>
              <w:jc w:val="right"/>
            </w:pPr>
          </w:p>
        </w:tc>
      </w:tr>
    </w:tbl>
    <w:p>
      <w:pPr>
        <w:spacing w:before="156" w:beforeLines="50" w:after="156" w:afterLines="50"/>
        <w:rPr>
          <w:rFonts w:ascii="黑体" w:eastAsia="黑体"/>
          <w:sz w:val="28"/>
          <w:szCs w:val="28"/>
        </w:rPr>
      </w:pPr>
      <w:r>
        <w:rPr>
          <w:rFonts w:hint="eastAsia" w:ascii="黑体" w:eastAsia="黑体"/>
          <w:sz w:val="28"/>
          <w:szCs w:val="28"/>
        </w:rPr>
        <w:t>七、教务处审核意见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8721" w:type="dxa"/>
            <w:tcBorders>
              <w:top w:val="single" w:color="000000" w:sz="2" w:space="0"/>
              <w:left w:val="single" w:color="000000" w:sz="2" w:space="0"/>
              <w:bottom w:val="single" w:color="000000" w:sz="2" w:space="0"/>
              <w:right w:val="single" w:color="000000" w:sz="2" w:space="0"/>
            </w:tcBorders>
          </w:tcPr>
          <w:p>
            <w:pPr>
              <w:snapToGrid w:val="0"/>
              <w:spacing w:line="391" w:lineRule="atLeast"/>
              <w:jc w:val="left"/>
            </w:pPr>
          </w:p>
          <w:p>
            <w:pPr>
              <w:snapToGrid w:val="0"/>
              <w:spacing w:line="391" w:lineRule="atLeast"/>
              <w:jc w:val="left"/>
            </w:pPr>
          </w:p>
          <w:p>
            <w:pPr>
              <w:snapToGrid w:val="0"/>
              <w:spacing w:line="391" w:lineRule="atLeast"/>
              <w:jc w:val="left"/>
              <w:rPr>
                <w:sz w:val="24"/>
              </w:rPr>
            </w:pPr>
          </w:p>
          <w:p>
            <w:pPr>
              <w:snapToGrid w:val="0"/>
              <w:spacing w:line="391" w:lineRule="atLeast"/>
              <w:jc w:val="left"/>
              <w:rPr>
                <w:sz w:val="24"/>
              </w:rPr>
            </w:pPr>
          </w:p>
          <w:p>
            <w:pPr>
              <w:snapToGrid w:val="0"/>
              <w:spacing w:line="391" w:lineRule="atLeast"/>
              <w:jc w:val="left"/>
              <w:rPr>
                <w:sz w:val="24"/>
              </w:rPr>
            </w:pPr>
          </w:p>
          <w:p>
            <w:pPr>
              <w:snapToGrid w:val="0"/>
              <w:spacing w:line="391" w:lineRule="atLeast"/>
              <w:jc w:val="left"/>
              <w:rPr>
                <w:sz w:val="24"/>
              </w:rPr>
            </w:pPr>
          </w:p>
          <w:p>
            <w:pPr>
              <w:snapToGrid w:val="0"/>
              <w:spacing w:line="360" w:lineRule="auto"/>
              <w:jc w:val="left"/>
              <w:rPr>
                <w:sz w:val="24"/>
              </w:rPr>
            </w:pPr>
            <w:r>
              <w:rPr>
                <w:rFonts w:hint="eastAsia"/>
                <w:sz w:val="24"/>
              </w:rPr>
              <w:t xml:space="preserve">                                      </w:t>
            </w:r>
            <w:r>
              <w:rPr>
                <w:sz w:val="24"/>
              </w:rPr>
              <w:t>签字</w:t>
            </w:r>
            <w:r>
              <w:rPr>
                <w:rFonts w:hint="eastAsia"/>
                <w:sz w:val="24"/>
              </w:rPr>
              <w:t>（</w:t>
            </w:r>
            <w:r>
              <w:rPr>
                <w:sz w:val="24"/>
              </w:rPr>
              <w:t>盖</w:t>
            </w:r>
            <w:r>
              <w:rPr>
                <w:rFonts w:hint="eastAsia"/>
                <w:sz w:val="24"/>
              </w:rPr>
              <w:t xml:space="preserve"> </w:t>
            </w:r>
            <w:r>
              <w:rPr>
                <w:sz w:val="24"/>
              </w:rPr>
              <w:t>章</w:t>
            </w:r>
            <w:r>
              <w:rPr>
                <w:rFonts w:hint="eastAsia"/>
                <w:sz w:val="24"/>
              </w:rPr>
              <w:t xml:space="preserve">）：        </w:t>
            </w:r>
          </w:p>
          <w:p>
            <w:pPr>
              <w:snapToGrid w:val="0"/>
              <w:spacing w:line="360" w:lineRule="auto"/>
              <w:ind w:firstLine="5760" w:firstLineChars="2400"/>
              <w:jc w:val="left"/>
              <w:rPr>
                <w:sz w:val="24"/>
              </w:rPr>
            </w:pPr>
            <w:r>
              <w:rPr>
                <w:rFonts w:hint="eastAsia"/>
                <w:sz w:val="24"/>
              </w:rPr>
              <w:t>年   月   日</w:t>
            </w:r>
          </w:p>
          <w:p>
            <w:pPr>
              <w:snapToGrid w:val="0"/>
              <w:spacing w:line="360" w:lineRule="auto"/>
              <w:jc w:val="left"/>
            </w:pPr>
          </w:p>
        </w:tc>
      </w:tr>
    </w:tbl>
    <w:p>
      <w:pPr>
        <w:snapToGrid w:val="0"/>
        <w:spacing w:before="156" w:beforeLines="50" w:after="156" w:afterLines="50"/>
        <w:jc w:val="center"/>
        <w:rPr>
          <w:rFonts w:ascii="黑体" w:hAnsi="黑体" w:eastAsia="黑体"/>
          <w:color w:val="000000"/>
          <w:sz w:val="44"/>
        </w:rPr>
        <w:sectPr>
          <w:footerReference r:id="rId3" w:type="default"/>
          <w:pgSz w:w="11906" w:h="16838"/>
          <w:pgMar w:top="1440" w:right="1800" w:bottom="1440" w:left="1800" w:header="851" w:footer="992" w:gutter="0"/>
          <w:cols w:space="425" w:num="1"/>
          <w:docGrid w:type="lines" w:linePitch="312" w:charSpace="0"/>
        </w:sectPr>
      </w:pPr>
    </w:p>
    <w:p>
      <w:pPr>
        <w:snapToGrid w:val="0"/>
        <w:spacing w:before="156" w:beforeLines="50" w:after="156" w:afterLines="50"/>
        <w:jc w:val="left"/>
        <w:rPr>
          <w:rFonts w:ascii="黑体" w:hAnsi="黑体" w:eastAsia="黑体"/>
          <w:color w:val="000000"/>
          <w:sz w:val="30"/>
          <w:szCs w:val="30"/>
        </w:rPr>
      </w:pPr>
      <w:r>
        <w:rPr>
          <w:rFonts w:hint="eastAsia" w:ascii="黑体" w:hAnsi="黑体" w:eastAsia="黑体"/>
          <w:color w:val="000000"/>
          <w:sz w:val="30"/>
          <w:szCs w:val="30"/>
        </w:rPr>
        <w:t>附件3</w:t>
      </w:r>
      <w:r>
        <w:rPr>
          <w:rFonts w:hint="eastAsia" w:ascii="黑体" w:hAnsi="黑体" w:eastAsia="黑体"/>
          <w:color w:val="000000"/>
          <w:sz w:val="44"/>
        </w:rPr>
        <w:t>：</w:t>
      </w:r>
    </w:p>
    <w:p>
      <w:pPr>
        <w:snapToGrid w:val="0"/>
        <w:spacing w:before="156" w:beforeLines="50" w:after="156" w:afterLines="50"/>
        <w:jc w:val="center"/>
        <w:rPr>
          <w:rFonts w:ascii="黑体" w:hAnsi="黑体" w:eastAsia="黑体"/>
          <w:color w:val="000000"/>
          <w:sz w:val="44"/>
        </w:rPr>
      </w:pPr>
      <w:r>
        <w:rPr>
          <w:rFonts w:hint="eastAsia" w:ascii="黑体" w:hAnsi="黑体" w:eastAsia="黑体"/>
          <w:color w:val="000000"/>
          <w:sz w:val="44"/>
        </w:rPr>
        <w:t>河南农业大学202</w:t>
      </w:r>
      <w:r>
        <w:rPr>
          <w:rFonts w:hint="eastAsia" w:ascii="黑体" w:hAnsi="黑体" w:eastAsia="黑体"/>
          <w:color w:val="000000"/>
          <w:sz w:val="44"/>
          <w:lang w:val="en-US" w:eastAsia="zh-CN"/>
        </w:rPr>
        <w:t>2</w:t>
      </w:r>
      <w:r>
        <w:rPr>
          <w:rFonts w:hint="eastAsia" w:ascii="黑体" w:hAnsi="黑体" w:eastAsia="黑体"/>
          <w:color w:val="000000"/>
          <w:sz w:val="44"/>
        </w:rPr>
        <w:t>年教育教学改革研究与实践项目立项申报汇总表</w:t>
      </w:r>
    </w:p>
    <w:p>
      <w:pPr>
        <w:ind w:firstLine="240" w:firstLineChars="100"/>
        <w:jc w:val="left"/>
        <w:rPr>
          <w:rFonts w:ascii="楷体_GB2312" w:eastAsia="楷体_GB2312"/>
          <w:color w:val="000000"/>
          <w:sz w:val="24"/>
          <w:szCs w:val="24"/>
        </w:rPr>
      </w:pPr>
      <w:r>
        <w:rPr>
          <w:rFonts w:hint="eastAsia" w:ascii="楷体_GB2312" w:eastAsia="楷体_GB2312"/>
          <w:color w:val="000000"/>
          <w:sz w:val="24"/>
          <w:szCs w:val="24"/>
        </w:rPr>
        <w:t>学院（盖章）：         主管院长签字：           联系人：        联系方式：                   填表日期：   年   月  日</w:t>
      </w:r>
    </w:p>
    <w:tbl>
      <w:tblPr>
        <w:tblStyle w:val="6"/>
        <w:tblW w:w="13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709"/>
        <w:gridCol w:w="1209"/>
        <w:gridCol w:w="4253"/>
        <w:gridCol w:w="1055"/>
        <w:gridCol w:w="3295"/>
        <w:gridCol w:w="1811"/>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序号</w:t>
            </w:r>
          </w:p>
        </w:tc>
        <w:tc>
          <w:tcPr>
            <w:tcW w:w="709"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学院排序</w:t>
            </w:r>
          </w:p>
        </w:tc>
        <w:tc>
          <w:tcPr>
            <w:tcW w:w="1209"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学院</w:t>
            </w:r>
          </w:p>
        </w:tc>
        <w:tc>
          <w:tcPr>
            <w:tcW w:w="4253"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项目名称</w:t>
            </w:r>
          </w:p>
        </w:tc>
        <w:tc>
          <w:tcPr>
            <w:tcW w:w="1055"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项目主持人</w:t>
            </w:r>
          </w:p>
        </w:tc>
        <w:tc>
          <w:tcPr>
            <w:tcW w:w="3295" w:type="dxa"/>
            <w:vAlign w:val="center"/>
          </w:tcPr>
          <w:p>
            <w:pPr>
              <w:snapToGrid w:val="0"/>
              <w:ind w:firstLine="241" w:firstLineChars="10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主要成员</w:t>
            </w:r>
          </w:p>
        </w:tc>
        <w:tc>
          <w:tcPr>
            <w:tcW w:w="1811"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申报层次/类型</w:t>
            </w:r>
          </w:p>
        </w:tc>
        <w:tc>
          <w:tcPr>
            <w:tcW w:w="926" w:type="dxa"/>
            <w:vAlign w:val="center"/>
          </w:tcPr>
          <w:p>
            <w:pPr>
              <w:snapToGrid w:val="0"/>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项目科类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snapToGrid w:val="0"/>
              <w:jc w:val="center"/>
              <w:rPr>
                <w:rFonts w:ascii="仿宋" w:hAnsi="仿宋" w:eastAsia="仿宋" w:cs="宋体"/>
                <w:b/>
                <w:bCs/>
                <w:color w:val="000000"/>
                <w:sz w:val="24"/>
                <w:szCs w:val="24"/>
              </w:rPr>
            </w:pPr>
          </w:p>
        </w:tc>
        <w:tc>
          <w:tcPr>
            <w:tcW w:w="709" w:type="dxa"/>
            <w:vAlign w:val="center"/>
          </w:tcPr>
          <w:p>
            <w:pPr>
              <w:snapToGrid w:val="0"/>
              <w:jc w:val="center"/>
              <w:rPr>
                <w:rFonts w:ascii="仿宋" w:hAnsi="仿宋" w:eastAsia="仿宋" w:cs="宋体"/>
                <w:b/>
                <w:bCs/>
                <w:color w:val="000000"/>
                <w:sz w:val="24"/>
                <w:szCs w:val="24"/>
              </w:rPr>
            </w:pPr>
          </w:p>
        </w:tc>
        <w:tc>
          <w:tcPr>
            <w:tcW w:w="1209" w:type="dxa"/>
            <w:vAlign w:val="center"/>
          </w:tcPr>
          <w:p>
            <w:pPr>
              <w:jc w:val="left"/>
              <w:rPr>
                <w:rFonts w:ascii="仿宋" w:hAnsi="仿宋" w:eastAsia="仿宋"/>
                <w:color w:val="000000"/>
                <w:sz w:val="24"/>
                <w:szCs w:val="24"/>
              </w:rPr>
            </w:pPr>
          </w:p>
        </w:tc>
        <w:tc>
          <w:tcPr>
            <w:tcW w:w="4253" w:type="dxa"/>
            <w:vAlign w:val="center"/>
          </w:tcPr>
          <w:p>
            <w:pPr>
              <w:jc w:val="left"/>
              <w:rPr>
                <w:rFonts w:ascii="仿宋" w:hAnsi="仿宋" w:eastAsia="仿宋"/>
                <w:color w:val="000000"/>
                <w:sz w:val="24"/>
                <w:szCs w:val="24"/>
              </w:rPr>
            </w:pPr>
          </w:p>
        </w:tc>
        <w:tc>
          <w:tcPr>
            <w:tcW w:w="1055" w:type="dxa"/>
            <w:vAlign w:val="center"/>
          </w:tcPr>
          <w:p>
            <w:pPr>
              <w:jc w:val="left"/>
              <w:rPr>
                <w:rFonts w:ascii="仿宋" w:hAnsi="仿宋" w:eastAsia="仿宋"/>
                <w:color w:val="000000"/>
                <w:sz w:val="24"/>
                <w:szCs w:val="24"/>
              </w:rPr>
            </w:pPr>
          </w:p>
        </w:tc>
        <w:tc>
          <w:tcPr>
            <w:tcW w:w="3295" w:type="dxa"/>
            <w:vAlign w:val="center"/>
          </w:tcPr>
          <w:p>
            <w:pPr>
              <w:jc w:val="left"/>
              <w:rPr>
                <w:rFonts w:ascii="仿宋" w:hAnsi="仿宋" w:eastAsia="仿宋"/>
                <w:color w:val="000000"/>
                <w:sz w:val="24"/>
                <w:szCs w:val="24"/>
              </w:rPr>
            </w:pPr>
          </w:p>
        </w:tc>
        <w:tc>
          <w:tcPr>
            <w:tcW w:w="1811" w:type="dxa"/>
            <w:vAlign w:val="center"/>
          </w:tcPr>
          <w:p>
            <w:pPr>
              <w:jc w:val="left"/>
              <w:rPr>
                <w:rFonts w:ascii="仿宋" w:hAnsi="仿宋" w:eastAsia="仿宋"/>
                <w:color w:val="000000"/>
                <w:sz w:val="24"/>
                <w:szCs w:val="24"/>
              </w:rPr>
            </w:pPr>
          </w:p>
        </w:tc>
        <w:tc>
          <w:tcPr>
            <w:tcW w:w="926" w:type="dxa"/>
            <w:vAlign w:val="center"/>
          </w:tcPr>
          <w:p>
            <w:pPr>
              <w:jc w:val="lef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adjustRightInd w:val="0"/>
              <w:snapToGrid w:val="0"/>
              <w:jc w:val="left"/>
              <w:rPr>
                <w:rFonts w:ascii="仿宋" w:hAnsi="仿宋" w:eastAsia="仿宋" w:cs="宋体"/>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9" w:type="dxa"/>
            <w:vAlign w:val="center"/>
          </w:tcPr>
          <w:p>
            <w:pPr>
              <w:jc w:val="center"/>
              <w:rPr>
                <w:rFonts w:ascii="仿宋" w:hAnsi="仿宋" w:eastAsia="仿宋" w:cs="宋体"/>
                <w:b/>
                <w:color w:val="000000"/>
                <w:sz w:val="24"/>
                <w:szCs w:val="24"/>
              </w:rPr>
            </w:pPr>
          </w:p>
        </w:tc>
        <w:tc>
          <w:tcPr>
            <w:tcW w:w="709" w:type="dxa"/>
            <w:vAlign w:val="center"/>
          </w:tcPr>
          <w:p>
            <w:pPr>
              <w:jc w:val="center"/>
              <w:rPr>
                <w:rFonts w:ascii="仿宋" w:hAnsi="仿宋" w:eastAsia="仿宋" w:cs="宋体"/>
                <w:b/>
                <w:color w:val="000000"/>
                <w:sz w:val="24"/>
                <w:szCs w:val="24"/>
              </w:rPr>
            </w:pPr>
          </w:p>
        </w:tc>
        <w:tc>
          <w:tcPr>
            <w:tcW w:w="1209" w:type="dxa"/>
            <w:vAlign w:val="center"/>
          </w:tcPr>
          <w:p>
            <w:pPr>
              <w:jc w:val="left"/>
              <w:rPr>
                <w:rFonts w:ascii="仿宋" w:hAnsi="仿宋" w:eastAsia="仿宋" w:cs="宋体"/>
                <w:color w:val="000000"/>
                <w:sz w:val="24"/>
                <w:szCs w:val="24"/>
              </w:rPr>
            </w:pPr>
          </w:p>
        </w:tc>
        <w:tc>
          <w:tcPr>
            <w:tcW w:w="4253" w:type="dxa"/>
            <w:vAlign w:val="center"/>
          </w:tcPr>
          <w:p>
            <w:pPr>
              <w:jc w:val="left"/>
              <w:rPr>
                <w:rFonts w:ascii="仿宋" w:hAnsi="仿宋" w:eastAsia="仿宋" w:cs="宋体"/>
                <w:color w:val="000000"/>
                <w:sz w:val="24"/>
                <w:szCs w:val="24"/>
              </w:rPr>
            </w:pPr>
          </w:p>
        </w:tc>
        <w:tc>
          <w:tcPr>
            <w:tcW w:w="1055" w:type="dxa"/>
            <w:vAlign w:val="center"/>
          </w:tcPr>
          <w:p>
            <w:pPr>
              <w:jc w:val="left"/>
              <w:rPr>
                <w:rFonts w:ascii="仿宋" w:hAnsi="仿宋" w:eastAsia="仿宋" w:cs="宋体"/>
                <w:color w:val="000000"/>
                <w:sz w:val="24"/>
                <w:szCs w:val="24"/>
              </w:rPr>
            </w:pPr>
          </w:p>
        </w:tc>
        <w:tc>
          <w:tcPr>
            <w:tcW w:w="3295" w:type="dxa"/>
            <w:vAlign w:val="center"/>
          </w:tcPr>
          <w:p>
            <w:pPr>
              <w:jc w:val="left"/>
              <w:rPr>
                <w:rFonts w:ascii="仿宋" w:hAnsi="仿宋" w:eastAsia="仿宋" w:cs="宋体"/>
                <w:color w:val="000000"/>
                <w:sz w:val="24"/>
                <w:szCs w:val="24"/>
              </w:rPr>
            </w:pPr>
          </w:p>
        </w:tc>
        <w:tc>
          <w:tcPr>
            <w:tcW w:w="1811" w:type="dxa"/>
            <w:vAlign w:val="center"/>
          </w:tcPr>
          <w:p>
            <w:pPr>
              <w:jc w:val="left"/>
              <w:rPr>
                <w:rFonts w:ascii="仿宋" w:hAnsi="仿宋" w:eastAsia="仿宋" w:cs="宋体"/>
                <w:color w:val="000000"/>
                <w:sz w:val="24"/>
                <w:szCs w:val="24"/>
              </w:rPr>
            </w:pPr>
          </w:p>
        </w:tc>
        <w:tc>
          <w:tcPr>
            <w:tcW w:w="926" w:type="dxa"/>
            <w:vAlign w:val="center"/>
          </w:tcPr>
          <w:p>
            <w:pPr>
              <w:jc w:val="left"/>
              <w:rPr>
                <w:rFonts w:ascii="仿宋" w:hAnsi="仿宋" w:eastAsia="仿宋" w:cs="宋体"/>
                <w:color w:val="000000"/>
                <w:sz w:val="24"/>
                <w:szCs w:val="24"/>
              </w:rPr>
            </w:pPr>
          </w:p>
        </w:tc>
      </w:tr>
    </w:tbl>
    <w:p>
      <w:pPr>
        <w:rPr>
          <w:color w:val="auto"/>
        </w:rPr>
      </w:pPr>
      <w:r>
        <w:rPr>
          <w:rFonts w:hint="eastAsia" w:ascii="仿宋_GB2312" w:hAnsi="仿宋_GB2312" w:eastAsia="仿宋_GB2312" w:cs="仿宋_GB2312"/>
          <w:color w:val="auto"/>
          <w:sz w:val="28"/>
          <w:szCs w:val="28"/>
          <w:lang w:val="en-US" w:eastAsia="zh-CN"/>
        </w:rPr>
        <w:t>注：</w:t>
      </w:r>
      <w:r>
        <w:rPr>
          <w:rFonts w:hint="eastAsia" w:ascii="仿宋_GB2312" w:hAnsi="仿宋_GB2312" w:eastAsia="仿宋_GB2312" w:cs="仿宋_GB2312"/>
          <w:color w:val="auto"/>
          <w:sz w:val="28"/>
          <w:szCs w:val="28"/>
        </w:rPr>
        <w:t>申报层次为重点项目或一般项目，申报类型为普通项目</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青年教师项目。</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816575"/>
      <w:docPartObj>
        <w:docPartGallery w:val="autotext"/>
      </w:docPartObj>
    </w:sdtPr>
    <w:sdtContent>
      <w:p>
        <w:pPr>
          <w:pStyle w:val="4"/>
          <w:jc w:val="center"/>
        </w:pPr>
        <w:r>
          <w:fldChar w:fldCharType="begin"/>
        </w:r>
        <w:r>
          <w:instrText xml:space="preserve">PAGE   \* MERGEFORMAT</w:instrText>
        </w:r>
        <w:r>
          <w:fldChar w:fldCharType="separate"/>
        </w:r>
        <w:r>
          <w:rPr>
            <w:lang w:val="zh-CN"/>
          </w:rPr>
          <w:t>33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B2FC6"/>
    <w:multiLevelType w:val="multilevel"/>
    <w:tmpl w:val="282B2F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522CCF"/>
    <w:multiLevelType w:val="multilevel"/>
    <w:tmpl w:val="2B522CCF"/>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AA0832"/>
    <w:multiLevelType w:val="multilevel"/>
    <w:tmpl w:val="43AA0832"/>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96"/>
    <w:rsid w:val="0003513F"/>
    <w:rsid w:val="00051906"/>
    <w:rsid w:val="00060220"/>
    <w:rsid w:val="00084FC0"/>
    <w:rsid w:val="000A4CFD"/>
    <w:rsid w:val="000B0E96"/>
    <w:rsid w:val="001361A1"/>
    <w:rsid w:val="00185D1A"/>
    <w:rsid w:val="001B4994"/>
    <w:rsid w:val="001C1702"/>
    <w:rsid w:val="00220BA8"/>
    <w:rsid w:val="002752D1"/>
    <w:rsid w:val="00301DA2"/>
    <w:rsid w:val="00353B3F"/>
    <w:rsid w:val="003E3C99"/>
    <w:rsid w:val="004A19CE"/>
    <w:rsid w:val="005024A6"/>
    <w:rsid w:val="00533478"/>
    <w:rsid w:val="005A322E"/>
    <w:rsid w:val="00614E03"/>
    <w:rsid w:val="00677E06"/>
    <w:rsid w:val="006930B3"/>
    <w:rsid w:val="006C1AED"/>
    <w:rsid w:val="007545C2"/>
    <w:rsid w:val="00787D16"/>
    <w:rsid w:val="0082287F"/>
    <w:rsid w:val="008D02F7"/>
    <w:rsid w:val="00973052"/>
    <w:rsid w:val="009A69EC"/>
    <w:rsid w:val="009E784A"/>
    <w:rsid w:val="00A21F0E"/>
    <w:rsid w:val="00A45804"/>
    <w:rsid w:val="00A77ABD"/>
    <w:rsid w:val="00AB1B8A"/>
    <w:rsid w:val="00AF14F9"/>
    <w:rsid w:val="00AF22A8"/>
    <w:rsid w:val="00B057B9"/>
    <w:rsid w:val="00C251E3"/>
    <w:rsid w:val="00C44D08"/>
    <w:rsid w:val="00D7224D"/>
    <w:rsid w:val="00E42213"/>
    <w:rsid w:val="00E66E5A"/>
    <w:rsid w:val="00E704CB"/>
    <w:rsid w:val="00EB0C63"/>
    <w:rsid w:val="00EC361C"/>
    <w:rsid w:val="00EE4F0C"/>
    <w:rsid w:val="00FF0816"/>
    <w:rsid w:val="091C288A"/>
    <w:rsid w:val="1FF94191"/>
    <w:rsid w:val="22EA5105"/>
    <w:rsid w:val="23EF3E4C"/>
    <w:rsid w:val="2DEE67C4"/>
    <w:rsid w:val="354935A9"/>
    <w:rsid w:val="4FB03596"/>
    <w:rsid w:val="5843043A"/>
    <w:rsid w:val="6731268C"/>
    <w:rsid w:val="6CF07FFC"/>
    <w:rsid w:val="74152F92"/>
    <w:rsid w:val="7EDC1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semiHidden/>
    <w:unhideWhenUsed/>
    <w:qFormat/>
    <w:uiPriority w:val="99"/>
    <w:pPr>
      <w:spacing w:line="500" w:lineRule="exact"/>
      <w:jc w:val="left"/>
    </w:pPr>
    <w:rPr>
      <w:rFonts w:ascii="等线" w:hAnsi="等线" w:eastAsia="等线" w:cs="Times New Roman"/>
      <w:sz w:val="28"/>
      <w:szCs w:val="21"/>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标题 2 Char"/>
    <w:basedOn w:val="7"/>
    <w:link w:val="2"/>
    <w:qFormat/>
    <w:uiPriority w:val="9"/>
    <w:rPr>
      <w:rFonts w:asciiTheme="majorHAnsi" w:hAnsiTheme="majorHAnsi" w:eastAsiaTheme="majorEastAsia" w:cstheme="majorBidi"/>
      <w:b/>
      <w:bCs/>
      <w:sz w:val="32"/>
      <w:szCs w:val="32"/>
    </w:rPr>
  </w:style>
  <w:style w:type="character" w:customStyle="1" w:styleId="12">
    <w:name w:val="批注文字 Char"/>
    <w:basedOn w:val="7"/>
    <w:link w:val="3"/>
    <w:semiHidden/>
    <w:qFormat/>
    <w:uiPriority w:val="99"/>
    <w:rPr>
      <w:rFonts w:ascii="等线" w:hAnsi="等线" w:eastAsia="等线" w:cs="Times New Roman"/>
      <w:sz w:val="28"/>
      <w:szCs w:val="21"/>
    </w:rPr>
  </w:style>
  <w:style w:type="paragraph" w:customStyle="1" w:styleId="13">
    <w:name w:val="小节标题"/>
    <w:basedOn w:val="1"/>
    <w:next w:val="1"/>
    <w:qFormat/>
    <w:uiPriority w:val="0"/>
    <w:pPr>
      <w:widowControl/>
      <w:spacing w:before="175" w:after="102" w:line="566" w:lineRule="atLeast"/>
      <w:textAlignment w:val="baseline"/>
    </w:pPr>
    <w:rPr>
      <w:rFonts w:ascii="Calibri" w:hAnsi="Calibri" w:eastAsia="黑体" w:cs="Times New Roman"/>
      <w:color w:val="000000"/>
      <w:kern w:val="0"/>
      <w:sz w:val="30"/>
      <w:szCs w:val="30"/>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1318</Words>
  <Characters>7514</Characters>
  <Lines>62</Lines>
  <Paragraphs>17</Paragraphs>
  <TotalTime>1</TotalTime>
  <ScaleCrop>false</ScaleCrop>
  <LinksUpToDate>false</LinksUpToDate>
  <CharactersWithSpaces>8815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2021-06-09T11:38:00Z</dcterms:created>
  <dc:creator>PC</dc:creator>
  <cp:lastModifiedBy>晓莉</cp:lastModifiedBy>
  <dcterms:modified xsi:type="dcterms:W3CDTF">2022-03-21T01:07:17Z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6D5A22883E424FE08B511916C802C9A4</vt:lpwstr>
  </property>
</Properties>
</file>