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65" w:rsidRDefault="009159F7">
      <w:pPr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河南农业大学教材选用认证表</w:t>
      </w:r>
    </w:p>
    <w:p w:rsidR="00064965" w:rsidRDefault="00064965">
      <w:pPr>
        <w:jc w:val="center"/>
      </w:pPr>
    </w:p>
    <w:tbl>
      <w:tblPr>
        <w:tblW w:w="8986" w:type="dxa"/>
        <w:tblLayout w:type="fixed"/>
        <w:tblLook w:val="04A0" w:firstRow="1" w:lastRow="0" w:firstColumn="1" w:lastColumn="0" w:noHBand="0" w:noVBand="1"/>
      </w:tblPr>
      <w:tblGrid>
        <w:gridCol w:w="3119"/>
        <w:gridCol w:w="1489"/>
        <w:gridCol w:w="1080"/>
        <w:gridCol w:w="1426"/>
        <w:gridCol w:w="1872"/>
      </w:tblGrid>
      <w:tr w:rsidR="00064965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965" w:rsidRPr="00797BDD" w:rsidRDefault="009159F7" w:rsidP="00797BD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bookmarkStart w:id="0" w:name="OLE_LINK2" w:colFirst="0" w:colLast="1"/>
            <w:bookmarkStart w:id="1" w:name="OLE_LINK3" w:colFirst="0" w:colLast="1"/>
            <w:bookmarkStart w:id="2" w:name="_Hlk523321980"/>
            <w:r w:rsidRPr="00797BDD">
              <w:rPr>
                <w:rFonts w:ascii="宋体" w:hAnsi="宋体" w:cs="宋体" w:hint="eastAsia"/>
                <w:b/>
                <w:kern w:val="0"/>
                <w:sz w:val="24"/>
              </w:rPr>
              <w:t>课程</w:t>
            </w:r>
            <w:r w:rsidRPr="00797BDD">
              <w:rPr>
                <w:rFonts w:ascii="宋体" w:hAnsi="宋体" w:cs="宋体" w:hint="eastAsia"/>
                <w:b/>
                <w:kern w:val="0"/>
                <w:sz w:val="24"/>
              </w:rPr>
              <w:t>编码</w:t>
            </w:r>
            <w:r w:rsidR="00797BDD" w:rsidRPr="00797BDD">
              <w:rPr>
                <w:rFonts w:ascii="宋体" w:hAnsi="宋体" w:cs="宋体" w:hint="eastAsia"/>
                <w:b/>
                <w:kern w:val="0"/>
                <w:sz w:val="24"/>
              </w:rPr>
              <w:t>及</w:t>
            </w:r>
            <w:r w:rsidR="00797BDD" w:rsidRPr="00797BDD">
              <w:rPr>
                <w:rFonts w:ascii="宋体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965" w:rsidRDefault="000649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4965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965" w:rsidRPr="00797BDD" w:rsidRDefault="009159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7B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教材名称</w:t>
            </w:r>
            <w:r w:rsidRPr="00797B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(</w:t>
            </w:r>
            <w:r w:rsidRPr="00797B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版次</w:t>
            </w:r>
            <w:r w:rsidRPr="00797B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965" w:rsidRDefault="000649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65" w:rsidRPr="00B30BE7" w:rsidRDefault="009159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30BE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主编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965" w:rsidRDefault="000649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64965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965" w:rsidRPr="00797BDD" w:rsidRDefault="009159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7B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书号（</w:t>
            </w:r>
            <w:r w:rsidRPr="00797B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ISBN</w:t>
            </w:r>
            <w:r w:rsidRPr="00797B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965" w:rsidRDefault="000649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65" w:rsidRPr="00B30BE7" w:rsidRDefault="009159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B30BE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965" w:rsidRDefault="000649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64965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965" w:rsidRPr="00797BDD" w:rsidRDefault="009159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7B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是否为马工程教材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965" w:rsidRDefault="000649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65" w:rsidRPr="00B30BE7" w:rsidRDefault="009159F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30BE7">
              <w:rPr>
                <w:rFonts w:ascii="宋体" w:hAnsi="宋体" w:cs="宋体" w:hint="eastAsia"/>
                <w:b/>
                <w:kern w:val="0"/>
                <w:sz w:val="24"/>
              </w:rPr>
              <w:t>规划级别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965" w:rsidRDefault="000649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4965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965" w:rsidRPr="00797BDD" w:rsidRDefault="009159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7BDD">
              <w:rPr>
                <w:rFonts w:ascii="宋体" w:hAnsi="宋体" w:cs="宋体" w:hint="eastAsia"/>
                <w:b/>
                <w:kern w:val="0"/>
                <w:sz w:val="24"/>
              </w:rPr>
              <w:t>是否符合宗教政策</w:t>
            </w:r>
          </w:p>
        </w:tc>
        <w:tc>
          <w:tcPr>
            <w:tcW w:w="5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965" w:rsidRDefault="000649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bookmarkStart w:id="3" w:name="_GoBack"/>
            <w:bookmarkEnd w:id="3"/>
          </w:p>
        </w:tc>
      </w:tr>
      <w:tr w:rsidR="00064965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965" w:rsidRPr="00797BDD" w:rsidRDefault="009159F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7B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使用专业年级</w:t>
            </w:r>
          </w:p>
        </w:tc>
        <w:tc>
          <w:tcPr>
            <w:tcW w:w="58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965" w:rsidRDefault="000649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4965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965" w:rsidRPr="00797BDD" w:rsidRDefault="009159F7" w:rsidP="00797BD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7B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同类国家级</w:t>
            </w:r>
            <w:r w:rsidRPr="00797B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规划教材信息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64965" w:rsidRPr="00B30BE7" w:rsidRDefault="00B30BE7" w:rsidP="00B30BE7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B30BE7">
              <w:rPr>
                <w:rFonts w:ascii="宋体" w:hAnsi="宋体" w:cs="宋体" w:hint="eastAsia"/>
                <w:color w:val="FF0000"/>
                <w:kern w:val="0"/>
                <w:sz w:val="24"/>
              </w:rPr>
              <w:t>（教材名称、主编、出版社、出版时间</w:t>
            </w:r>
            <w:r w:rsidRPr="00B30BE7">
              <w:rPr>
                <w:rFonts w:ascii="宋体" w:hAnsi="宋体" w:cs="宋体" w:hint="eastAsia"/>
                <w:color w:val="FF0000"/>
                <w:kern w:val="0"/>
                <w:sz w:val="24"/>
              </w:rPr>
              <w:t>）</w:t>
            </w:r>
          </w:p>
        </w:tc>
      </w:tr>
      <w:bookmarkEnd w:id="0"/>
      <w:bookmarkEnd w:id="1"/>
      <w:bookmarkEnd w:id="2"/>
      <w:tr w:rsidR="00B30BE7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BE7" w:rsidRPr="00797BDD" w:rsidRDefault="00B30BE7" w:rsidP="00B30BE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7BD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同类省部级规划教材信息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30BE7" w:rsidRPr="00B30BE7" w:rsidRDefault="00B30BE7" w:rsidP="00B30BE7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B30BE7">
              <w:rPr>
                <w:rFonts w:ascii="宋体" w:hAnsi="宋体" w:cs="宋体" w:hint="eastAsia"/>
                <w:color w:val="FF0000"/>
                <w:kern w:val="0"/>
                <w:sz w:val="24"/>
              </w:rPr>
              <w:t>（教材名称、主编、出版社、出版时间</w:t>
            </w:r>
            <w:r w:rsidRPr="00B30BE7">
              <w:rPr>
                <w:rFonts w:ascii="宋体" w:hAnsi="宋体" w:cs="宋体" w:hint="eastAsia"/>
                <w:color w:val="FF0000"/>
                <w:kern w:val="0"/>
                <w:sz w:val="24"/>
              </w:rPr>
              <w:t>）</w:t>
            </w:r>
          </w:p>
        </w:tc>
      </w:tr>
      <w:tr w:rsidR="00B30BE7">
        <w:trPr>
          <w:trHeight w:val="1594"/>
        </w:trPr>
        <w:tc>
          <w:tcPr>
            <w:tcW w:w="8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BE7" w:rsidRDefault="00B30BE7" w:rsidP="00B30BE7">
            <w:pPr>
              <w:widowControl/>
              <w:snapToGrid w:val="0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非国家级、省部级规划教材填写选用理由（需经任课教师集体讨论，待选用教材须在内容性、科学性上对选用教材理由进行详细说明，该教材是否涉及国家主权、国家安全、海洋权益、社会安定、民族宗教、重大革命题材和重大历史题材等）</w:t>
            </w:r>
          </w:p>
          <w:p w:rsidR="00B30BE7" w:rsidRDefault="00B30BE7" w:rsidP="00B30BE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30BE7" w:rsidRDefault="00B30BE7" w:rsidP="00B30BE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30BE7" w:rsidRDefault="00B30BE7" w:rsidP="00B30BE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30BE7" w:rsidRDefault="00B30BE7" w:rsidP="00B30BE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30BE7" w:rsidRDefault="00B30BE7" w:rsidP="00B30BE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(系主任/课程负责人)签名</w:t>
            </w:r>
          </w:p>
          <w:p w:rsidR="00B30BE7" w:rsidRDefault="00B30BE7" w:rsidP="00B30BE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30BE7" w:rsidRDefault="00B30BE7" w:rsidP="00B30BE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年   月   日</w:t>
            </w:r>
          </w:p>
          <w:p w:rsidR="00B30BE7" w:rsidRDefault="00B30BE7" w:rsidP="00B30BE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0BE7">
        <w:trPr>
          <w:trHeight w:val="1544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BE7" w:rsidRDefault="00B30BE7" w:rsidP="00B30BE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系主任意见</w:t>
            </w:r>
          </w:p>
          <w:p w:rsidR="00B30BE7" w:rsidRDefault="00B30BE7" w:rsidP="00B30BE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30BE7" w:rsidRDefault="00B30BE7" w:rsidP="00B30BE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30BE7" w:rsidRDefault="00B30BE7" w:rsidP="00B30BE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系主任签名</w:t>
            </w:r>
          </w:p>
          <w:p w:rsidR="00B30BE7" w:rsidRDefault="00B30BE7" w:rsidP="00B30BE7">
            <w:pPr>
              <w:widowControl/>
              <w:ind w:firstLineChars="550" w:firstLine="13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  <w:p w:rsidR="00B30BE7" w:rsidRDefault="00B30BE7" w:rsidP="00B30BE7">
            <w:pPr>
              <w:widowControl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E7" w:rsidRDefault="00B30BE7" w:rsidP="00B30BE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学院教材工作组意见</w:t>
            </w:r>
          </w:p>
          <w:p w:rsidR="00B30BE7" w:rsidRDefault="00B30BE7" w:rsidP="00B30BE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30BE7" w:rsidRDefault="00B30BE7" w:rsidP="00B30BE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B30BE7" w:rsidRDefault="00B30BE7" w:rsidP="00B30BE7">
            <w:pPr>
              <w:widowControl/>
              <w:ind w:left="2400" w:hangingChars="1000" w:hanging="2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签名（盖章）</w:t>
            </w:r>
          </w:p>
          <w:p w:rsidR="00B30BE7" w:rsidRDefault="00B30BE7" w:rsidP="00B30BE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30BE7" w:rsidRDefault="00B30BE7" w:rsidP="00B30BE7">
            <w:pPr>
              <w:widowControl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B30BE7" w:rsidRDefault="00B30BE7" w:rsidP="00B30BE7">
            <w:pPr>
              <w:widowControl/>
              <w:ind w:firstLineChars="850" w:firstLine="20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B30BE7">
        <w:trPr>
          <w:trHeight w:val="1551"/>
        </w:trPr>
        <w:tc>
          <w:tcPr>
            <w:tcW w:w="8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BE7" w:rsidRDefault="00B30BE7" w:rsidP="00B30BE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校教材工作委员会意见</w:t>
            </w:r>
          </w:p>
          <w:p w:rsidR="00B30BE7" w:rsidRDefault="00B30BE7" w:rsidP="00B30BE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30BE7" w:rsidRDefault="00B30BE7" w:rsidP="00B30BE7">
            <w:pPr>
              <w:widowControl/>
              <w:ind w:right="480" w:firstLineChars="2700" w:firstLine="6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064965" w:rsidRDefault="009159F7">
      <w:r>
        <w:rPr>
          <w:rFonts w:hint="eastAsia"/>
        </w:rPr>
        <w:t>1.</w:t>
      </w:r>
      <w:r>
        <w:rPr>
          <w:rFonts w:hint="eastAsia"/>
        </w:rPr>
        <w:t>本表一式两份，一份学校备案，一份审核后反馈学院。</w:t>
      </w:r>
    </w:p>
    <w:p w:rsidR="00064965" w:rsidRDefault="009159F7">
      <w:r>
        <w:rPr>
          <w:rFonts w:hint="eastAsia"/>
        </w:rPr>
        <w:t>2.</w:t>
      </w:r>
      <w:r>
        <w:rPr>
          <w:rFonts w:hint="eastAsia"/>
        </w:rPr>
        <w:t>国家级规划教材（教育部立项目录）、省部级规划教材（各省教育厅</w:t>
      </w:r>
      <w:r>
        <w:rPr>
          <w:rFonts w:hint="eastAsia"/>
        </w:rPr>
        <w:t>和部委立项文件目录），为自然通过认证教材。</w:t>
      </w:r>
    </w:p>
    <w:p w:rsidR="00064965" w:rsidRDefault="009159F7">
      <w:r>
        <w:rPr>
          <w:rFonts w:hint="eastAsia"/>
        </w:rPr>
        <w:t>3.</w:t>
      </w:r>
      <w:r>
        <w:rPr>
          <w:rFonts w:hint="eastAsia"/>
        </w:rPr>
        <w:t>非规划教材须按照认证程序填写，更换教材须重新认证。</w:t>
      </w:r>
    </w:p>
    <w:sectPr w:rsidR="00064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9F7" w:rsidRDefault="009159F7" w:rsidP="00797BDD">
      <w:r>
        <w:separator/>
      </w:r>
    </w:p>
  </w:endnote>
  <w:endnote w:type="continuationSeparator" w:id="0">
    <w:p w:rsidR="009159F7" w:rsidRDefault="009159F7" w:rsidP="0079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9F7" w:rsidRDefault="009159F7" w:rsidP="00797BDD">
      <w:r>
        <w:separator/>
      </w:r>
    </w:p>
  </w:footnote>
  <w:footnote w:type="continuationSeparator" w:id="0">
    <w:p w:rsidR="009159F7" w:rsidRDefault="009159F7" w:rsidP="00797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74A44"/>
    <w:rsid w:val="00064965"/>
    <w:rsid w:val="00797BDD"/>
    <w:rsid w:val="009159F7"/>
    <w:rsid w:val="00B30BE7"/>
    <w:rsid w:val="25074A44"/>
    <w:rsid w:val="38173C9C"/>
    <w:rsid w:val="6184029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73F779-49EA-42D0-8947-5A384A3A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7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7BDD"/>
    <w:rPr>
      <w:kern w:val="2"/>
      <w:sz w:val="18"/>
      <w:szCs w:val="18"/>
    </w:rPr>
  </w:style>
  <w:style w:type="paragraph" w:styleId="a4">
    <w:name w:val="footer"/>
    <w:basedOn w:val="a"/>
    <w:link w:val="Char0"/>
    <w:rsid w:val="00797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7B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</TotalTime>
  <Pages>1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2018-12-26T08:56:00Z</dcterms:created>
  <dcterms:modified xsi:type="dcterms:W3CDTF">2021-11-09T08:26:00Z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