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D3" w:rsidRDefault="00EF72D3">
      <w:pPr>
        <w:snapToGrid w:val="0"/>
        <w:spacing w:after="100" w:afterAutospacing="1" w:line="510" w:lineRule="atLeast"/>
        <w:rPr>
          <w:rFonts w:hint="eastAsia"/>
          <w:sz w:val="28"/>
        </w:rPr>
      </w:pPr>
    </w:p>
    <w:p w:rsidR="00EF72D3" w:rsidRDefault="00EF72D3">
      <w:pPr>
        <w:snapToGrid w:val="0"/>
        <w:spacing w:after="100" w:afterAutospacing="1" w:line="510" w:lineRule="atLeast"/>
        <w:rPr>
          <w:rFonts w:hint="eastAsia"/>
          <w:sz w:val="28"/>
        </w:rPr>
      </w:pPr>
    </w:p>
    <w:p w:rsidR="00EF72D3" w:rsidRDefault="007A3471">
      <w:pPr>
        <w:snapToGrid w:val="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河南农业大学本科课程考核</w:t>
      </w:r>
      <w:r>
        <w:rPr>
          <w:rFonts w:ascii="黑体" w:eastAsia="黑体" w:hAnsi="黑体"/>
          <w:sz w:val="48"/>
          <w:szCs w:val="48"/>
        </w:rPr>
        <w:t>改革项目</w:t>
      </w:r>
    </w:p>
    <w:p w:rsidR="00EF72D3" w:rsidRDefault="007A3471">
      <w:pPr>
        <w:snapToGrid w:val="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鉴 定 结 项 书</w:t>
      </w: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7A3471">
      <w:pPr>
        <w:tabs>
          <w:tab w:val="left" w:pos="1926"/>
        </w:tabs>
        <w:snapToGrid w:val="0"/>
        <w:spacing w:line="243" w:lineRule="atLeast"/>
        <w:jc w:val="left"/>
        <w:rPr>
          <w:rFonts w:hint="eastAsia"/>
        </w:rPr>
      </w:pPr>
      <w:r>
        <w:tab/>
      </w: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EF72D3">
      <w:pPr>
        <w:snapToGrid w:val="0"/>
        <w:spacing w:line="243" w:lineRule="atLeast"/>
        <w:jc w:val="center"/>
        <w:rPr>
          <w:rFonts w:hint="eastAsia"/>
        </w:rPr>
      </w:pPr>
    </w:p>
    <w:p w:rsidR="00EF72D3" w:rsidRDefault="007A3471">
      <w:pPr>
        <w:snapToGrid w:val="0"/>
        <w:spacing w:line="480" w:lineRule="auto"/>
        <w:ind w:firstLineChars="500" w:firstLine="1400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项目名称</w:t>
      </w:r>
      <w:r>
        <w:rPr>
          <w:rFonts w:ascii="黑体" w:eastAsia="黑体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EF72D3" w:rsidRDefault="007A3471">
      <w:pPr>
        <w:snapToGrid w:val="0"/>
        <w:spacing w:line="480" w:lineRule="auto"/>
        <w:ind w:firstLineChars="500" w:firstLine="1400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项目负责人：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</w:t>
      </w:r>
    </w:p>
    <w:p w:rsidR="00EF72D3" w:rsidRDefault="007A3471">
      <w:pPr>
        <w:snapToGrid w:val="0"/>
        <w:spacing w:line="480" w:lineRule="auto"/>
        <w:ind w:firstLineChars="500" w:firstLine="140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联系电话</w:t>
      </w:r>
      <w:r>
        <w:rPr>
          <w:rFonts w:ascii="黑体" w:eastAsia="黑体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      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EF72D3" w:rsidRDefault="007A3471">
      <w:pPr>
        <w:snapToGrid w:val="0"/>
        <w:spacing w:line="480" w:lineRule="auto"/>
        <w:ind w:firstLineChars="500" w:firstLine="1400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所在单位（盖章）</w:t>
      </w:r>
      <w:r>
        <w:rPr>
          <w:rFonts w:ascii="黑体" w:eastAsia="黑体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EF72D3" w:rsidRDefault="007A3471">
      <w:pPr>
        <w:snapToGrid w:val="0"/>
        <w:spacing w:line="480" w:lineRule="auto"/>
        <w:ind w:firstLineChars="500" w:firstLine="1400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立项时间：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</w:t>
      </w:r>
    </w:p>
    <w:p w:rsidR="00EF72D3" w:rsidRDefault="007A3471">
      <w:pPr>
        <w:snapToGrid w:val="0"/>
        <w:spacing w:line="480" w:lineRule="auto"/>
        <w:ind w:firstLineChars="500" w:firstLine="1400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填表时间：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</w:t>
      </w:r>
    </w:p>
    <w:p w:rsidR="00EF72D3" w:rsidRDefault="00EF72D3" w:rsidP="00133831">
      <w:pPr>
        <w:snapToGrid w:val="0"/>
        <w:spacing w:line="532" w:lineRule="atLeast"/>
        <w:ind w:firstLineChars="392" w:firstLine="941"/>
        <w:rPr>
          <w:rFonts w:ascii="黑体" w:eastAsia="黑体" w:hint="eastAsia"/>
          <w:sz w:val="24"/>
          <w:szCs w:val="24"/>
        </w:rPr>
      </w:pPr>
    </w:p>
    <w:p w:rsidR="00EF72D3" w:rsidRDefault="00EF72D3">
      <w:pPr>
        <w:snapToGrid w:val="0"/>
        <w:spacing w:line="532" w:lineRule="atLeast"/>
        <w:rPr>
          <w:rFonts w:ascii="黑体" w:eastAsia="黑体" w:hint="eastAsia"/>
        </w:rPr>
      </w:pPr>
    </w:p>
    <w:p w:rsidR="00EF72D3" w:rsidRDefault="00EF72D3">
      <w:pPr>
        <w:snapToGrid w:val="0"/>
        <w:spacing w:line="532" w:lineRule="atLeast"/>
        <w:rPr>
          <w:rFonts w:ascii="黑体" w:eastAsia="黑体" w:hint="eastAsia"/>
        </w:rPr>
      </w:pPr>
    </w:p>
    <w:p w:rsidR="00EF72D3" w:rsidRDefault="00EF72D3">
      <w:pPr>
        <w:snapToGrid w:val="0"/>
        <w:spacing w:line="544" w:lineRule="atLeast"/>
        <w:rPr>
          <w:rFonts w:hint="eastAsia"/>
        </w:rPr>
      </w:pPr>
    </w:p>
    <w:p w:rsidR="00EF72D3" w:rsidRDefault="00EF72D3">
      <w:pPr>
        <w:snapToGrid w:val="0"/>
        <w:spacing w:line="544" w:lineRule="atLeast"/>
        <w:rPr>
          <w:rFonts w:hint="eastAsia"/>
        </w:rPr>
      </w:pPr>
    </w:p>
    <w:p w:rsidR="00EF72D3" w:rsidRDefault="007A3471">
      <w:pPr>
        <w:jc w:val="center"/>
        <w:rPr>
          <w:rFonts w:ascii="黑体" w:eastAsia="黑体" w:hAnsi="宋体"/>
          <w:bCs/>
          <w:color w:val="000000"/>
          <w:sz w:val="44"/>
        </w:rPr>
      </w:pPr>
      <w:r>
        <w:rPr>
          <w:rFonts w:ascii="仿宋_GB2312" w:eastAsia="仿宋_GB2312" w:hAnsi="仿宋_GB2312" w:cs="仿宋_GB2312" w:hint="eastAsia"/>
          <w:bCs/>
          <w:sz w:val="32"/>
        </w:rPr>
        <w:t>河南农业大学教务处 制</w:t>
      </w:r>
    </w:p>
    <w:p w:rsidR="00EF72D3" w:rsidRDefault="00EF72D3">
      <w:pPr>
        <w:snapToGrid w:val="0"/>
        <w:jc w:val="center"/>
        <w:rPr>
          <w:rFonts w:ascii="黑体" w:eastAsia="黑体" w:hAnsi="宋体"/>
          <w:bCs/>
          <w:color w:val="000000"/>
          <w:sz w:val="44"/>
        </w:rPr>
        <w:sectPr w:rsidR="00EF72D3">
          <w:pgSz w:w="11906" w:h="16838"/>
          <w:pgMar w:top="1440" w:right="1797" w:bottom="1440" w:left="1797" w:header="0" w:footer="1587" w:gutter="0"/>
          <w:cols w:space="720"/>
          <w:docGrid w:linePitch="587"/>
        </w:sectPr>
      </w:pPr>
    </w:p>
    <w:p w:rsidR="00EF72D3" w:rsidRDefault="007A3471">
      <w:pPr>
        <w:snapToGrid w:val="0"/>
        <w:jc w:val="center"/>
        <w:rPr>
          <w:rFonts w:ascii="黑体" w:eastAsia="黑体" w:hAnsi="宋体"/>
          <w:bCs/>
          <w:color w:val="000000"/>
          <w:sz w:val="44"/>
        </w:rPr>
      </w:pPr>
      <w:r>
        <w:rPr>
          <w:rFonts w:ascii="黑体" w:eastAsia="黑体" w:hAnsi="宋体" w:hint="eastAsia"/>
          <w:bCs/>
          <w:color w:val="000000"/>
          <w:sz w:val="44"/>
        </w:rPr>
        <w:lastRenderedPageBreak/>
        <w:t>填</w:t>
      </w:r>
      <w:r>
        <w:rPr>
          <w:rFonts w:ascii="黑体" w:eastAsia="黑体" w:hAnsi="宋体"/>
          <w:bCs/>
          <w:color w:val="000000"/>
          <w:sz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</w:rPr>
        <w:t>表</w:t>
      </w:r>
      <w:r>
        <w:rPr>
          <w:rFonts w:ascii="黑体" w:eastAsia="黑体" w:hAnsi="宋体"/>
          <w:bCs/>
          <w:color w:val="000000"/>
          <w:sz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</w:rPr>
        <w:t>说</w:t>
      </w:r>
      <w:r>
        <w:rPr>
          <w:rFonts w:ascii="黑体" w:eastAsia="黑体" w:hAnsi="宋体"/>
          <w:bCs/>
          <w:color w:val="000000"/>
          <w:sz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</w:rPr>
        <w:t>明</w:t>
      </w:r>
    </w:p>
    <w:p w:rsidR="00EF72D3" w:rsidRDefault="00EF72D3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EF72D3" w:rsidRDefault="007A3471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结项书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的各项内容要实事求是，真实可靠。文字表达要简明扼要，避免空话套话，要直奔主题，阐明意图。所在单位应严格审核，对所填内容的真实性负责。</w:t>
      </w:r>
    </w:p>
    <w:p w:rsidR="00EF72D3" w:rsidRDefault="007A3471">
      <w:pPr>
        <w:spacing w:line="360" w:lineRule="auto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2.项目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名称即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为组织考核改革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专业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名称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，项目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主持人为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该专业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的负责人。</w:t>
      </w:r>
    </w:p>
    <w:p w:rsidR="00EF72D3" w:rsidRDefault="007A3471">
      <w:pPr>
        <w:spacing w:line="360" w:lineRule="auto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开设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年级指：一年级、二年级、三年级、四年级等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EF72D3" w:rsidRDefault="007A3471">
      <w:pPr>
        <w:spacing w:line="360" w:lineRule="auto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表中空格不够时，可另附页。</w:t>
      </w:r>
    </w:p>
    <w:p w:rsidR="00EF72D3" w:rsidRDefault="007A3471">
      <w:pPr>
        <w:spacing w:line="360" w:lineRule="auto"/>
        <w:ind w:firstLineChars="200" w:firstLine="560"/>
        <w:rPr>
          <w:rFonts w:ascii="黑体" w:eastAsia="黑体" w:hint="eastAsia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5.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结项书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一式1份，限双面打印并骑缝装订。</w:t>
      </w:r>
    </w:p>
    <w:p w:rsidR="00EF72D3" w:rsidRDefault="00EF72D3">
      <w:pPr>
        <w:rPr>
          <w:rFonts w:ascii="黑体" w:eastAsia="黑体" w:hint="eastAsia"/>
        </w:rPr>
      </w:pPr>
    </w:p>
    <w:p w:rsidR="00EF72D3" w:rsidRDefault="00EF72D3">
      <w:pPr>
        <w:rPr>
          <w:rFonts w:ascii="黑体" w:eastAsia="黑体" w:hint="eastAsia"/>
        </w:rPr>
      </w:pPr>
    </w:p>
    <w:p w:rsidR="00EF72D3" w:rsidRDefault="00EF72D3">
      <w:pPr>
        <w:rPr>
          <w:rFonts w:ascii="黑体" w:eastAsia="黑体" w:hint="eastAsia"/>
        </w:rPr>
      </w:pPr>
    </w:p>
    <w:p w:rsidR="00EF72D3" w:rsidRDefault="00EF72D3">
      <w:pPr>
        <w:rPr>
          <w:rFonts w:ascii="黑体" w:eastAsia="黑体" w:hint="eastAsia"/>
        </w:rPr>
      </w:pPr>
    </w:p>
    <w:p w:rsidR="00EF72D3" w:rsidRDefault="00EF72D3">
      <w:pPr>
        <w:spacing w:afterLines="50" w:after="120"/>
        <w:rPr>
          <w:rFonts w:ascii="黑体" w:eastAsia="黑体" w:hint="eastAsia"/>
          <w:sz w:val="28"/>
          <w:szCs w:val="28"/>
        </w:rPr>
        <w:sectPr w:rsidR="00EF72D3">
          <w:footerReference w:type="default" r:id="rId9"/>
          <w:pgSz w:w="11906" w:h="16838"/>
          <w:pgMar w:top="1440" w:right="1797" w:bottom="1440" w:left="1797" w:header="0" w:footer="1587" w:gutter="0"/>
          <w:pgNumType w:start="1"/>
          <w:cols w:space="720"/>
          <w:docGrid w:linePitch="587"/>
        </w:sectPr>
      </w:pPr>
    </w:p>
    <w:p w:rsidR="00EF72D3" w:rsidRDefault="007A3471">
      <w:pPr>
        <w:pStyle w:val="a7"/>
        <w:numPr>
          <w:ilvl w:val="0"/>
          <w:numId w:val="1"/>
        </w:numPr>
        <w:spacing w:afterLines="50" w:after="120"/>
        <w:ind w:firstLineChars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简表</w:t>
      </w:r>
    </w:p>
    <w:tbl>
      <w:tblPr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319"/>
        <w:gridCol w:w="2792"/>
        <w:gridCol w:w="1276"/>
        <w:gridCol w:w="2245"/>
      </w:tblGrid>
      <w:tr w:rsidR="00EF72D3">
        <w:trPr>
          <w:trHeight w:val="490"/>
        </w:trPr>
        <w:tc>
          <w:tcPr>
            <w:tcW w:w="699" w:type="dxa"/>
            <w:vMerge w:val="restart"/>
            <w:shd w:val="clear" w:color="auto" w:fill="auto"/>
            <w:noWrap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专业全称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72D3">
        <w:trPr>
          <w:trHeight w:val="490"/>
        </w:trPr>
        <w:tc>
          <w:tcPr>
            <w:tcW w:w="699" w:type="dxa"/>
            <w:vMerge/>
            <w:shd w:val="clear" w:color="auto" w:fill="auto"/>
            <w:noWrap/>
            <w:vAlign w:val="center"/>
          </w:tcPr>
          <w:p w:rsidR="00EF72D3" w:rsidRDefault="00EF72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EF72D3" w:rsidRDefault="00EF72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F72D3" w:rsidRDefault="00EF72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F72D3">
        <w:trPr>
          <w:trHeight w:val="300"/>
        </w:trPr>
        <w:tc>
          <w:tcPr>
            <w:tcW w:w="699" w:type="dxa"/>
            <w:vMerge/>
            <w:vAlign w:val="center"/>
          </w:tcPr>
          <w:p w:rsidR="00EF72D3" w:rsidRDefault="00EF72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2" w:type="dxa"/>
            <w:gridSpan w:val="4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专业核心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课基本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情况</w:t>
            </w:r>
          </w:p>
        </w:tc>
      </w:tr>
      <w:tr w:rsidR="00EF72D3">
        <w:trPr>
          <w:trHeight w:val="300"/>
        </w:trPr>
        <w:tc>
          <w:tcPr>
            <w:tcW w:w="699" w:type="dxa"/>
            <w:vMerge/>
            <w:vAlign w:val="center"/>
          </w:tcPr>
          <w:p w:rsidR="00EF72D3" w:rsidRDefault="00EF72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核心课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72D3">
        <w:trPr>
          <w:trHeight w:val="300"/>
        </w:trPr>
        <w:tc>
          <w:tcPr>
            <w:tcW w:w="699" w:type="dxa"/>
            <w:vMerge/>
            <w:vAlign w:val="center"/>
          </w:tcPr>
          <w:p w:rsidR="00EF72D3" w:rsidRDefault="00EF72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72D3">
        <w:trPr>
          <w:trHeight w:val="300"/>
        </w:trPr>
        <w:tc>
          <w:tcPr>
            <w:tcW w:w="699" w:type="dxa"/>
            <w:vMerge/>
            <w:vAlign w:val="center"/>
          </w:tcPr>
          <w:p w:rsidR="00EF72D3" w:rsidRDefault="00EF72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72D3">
        <w:trPr>
          <w:trHeight w:val="585"/>
        </w:trPr>
        <w:tc>
          <w:tcPr>
            <w:tcW w:w="699" w:type="dxa"/>
            <w:vMerge/>
            <w:vAlign w:val="center"/>
          </w:tcPr>
          <w:p w:rsidR="00EF72D3" w:rsidRDefault="00EF72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EF72D3" w:rsidRDefault="007A3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 w:rsidR="00EF72D3" w:rsidRDefault="00EF72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F72D3">
        <w:trPr>
          <w:trHeight w:val="9802"/>
        </w:trPr>
        <w:tc>
          <w:tcPr>
            <w:tcW w:w="699" w:type="dxa"/>
            <w:vAlign w:val="center"/>
          </w:tcPr>
          <w:p w:rsidR="00EF72D3" w:rsidRDefault="007A34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课程考核改革主要成果（含教研论文、奖励等）</w:t>
            </w:r>
          </w:p>
        </w:tc>
        <w:tc>
          <w:tcPr>
            <w:tcW w:w="7632" w:type="dxa"/>
            <w:gridSpan w:val="4"/>
            <w:shd w:val="clear" w:color="auto" w:fill="auto"/>
            <w:vAlign w:val="center"/>
          </w:tcPr>
          <w:p w:rsidR="00EF72D3" w:rsidRDefault="00EF72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72D3" w:rsidRDefault="00EF72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72D3" w:rsidRDefault="00EF72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72D3" w:rsidRDefault="00EF72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EF72D3" w:rsidRDefault="007A3471">
      <w:pPr>
        <w:widowControl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二、专业核心</w:t>
      </w:r>
      <w:proofErr w:type="gramStart"/>
      <w:r>
        <w:rPr>
          <w:rFonts w:ascii="黑体" w:eastAsia="黑体" w:hint="eastAsia"/>
          <w:sz w:val="28"/>
          <w:szCs w:val="28"/>
        </w:rPr>
        <w:t>课考核</w:t>
      </w:r>
      <w:proofErr w:type="gramEnd"/>
      <w:r>
        <w:rPr>
          <w:rFonts w:ascii="黑体" w:eastAsia="黑体"/>
          <w:sz w:val="28"/>
          <w:szCs w:val="28"/>
        </w:rPr>
        <w:t>改革</w:t>
      </w:r>
      <w:r>
        <w:rPr>
          <w:rFonts w:ascii="黑体" w:eastAsia="黑体" w:hint="eastAsia"/>
          <w:sz w:val="28"/>
          <w:szCs w:val="28"/>
        </w:rPr>
        <w:t>项目实施总结报告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EF72D3">
        <w:trPr>
          <w:trHeight w:val="1281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831" w:rsidRDefault="007A347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</w:t>
            </w:r>
            <w:r w:rsidR="00133831" w:rsidRPr="00133831">
              <w:rPr>
                <w:rFonts w:ascii="宋体" w:hAnsi="宋体" w:hint="eastAsia"/>
                <w:sz w:val="24"/>
                <w:szCs w:val="24"/>
              </w:rPr>
              <w:t>课程考核改革的理念（在教学内容、教学方法、教学手段上的调整）</w:t>
            </w: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33831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F72D3" w:rsidRDefault="00133831">
            <w:pPr>
              <w:spacing w:beforeLines="50" w:before="120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（二）课程考核改革开展基本</w:t>
            </w:r>
            <w:r w:rsidR="007A3471">
              <w:rPr>
                <w:rFonts w:ascii="宋体" w:hAnsi="宋体" w:hint="eastAsia"/>
                <w:sz w:val="24"/>
                <w:szCs w:val="24"/>
              </w:rPr>
              <w:t>情况（</w:t>
            </w:r>
            <w:proofErr w:type="gramStart"/>
            <w:r w:rsidR="007A3471">
              <w:rPr>
                <w:rFonts w:ascii="宋体" w:hAnsi="宋体" w:hint="eastAsia"/>
                <w:sz w:val="24"/>
                <w:szCs w:val="24"/>
              </w:rPr>
              <w:t>含成绩</w:t>
            </w:r>
            <w:proofErr w:type="gramEnd"/>
            <w:r w:rsidR="007A3471">
              <w:rPr>
                <w:rFonts w:ascii="宋体" w:hAnsi="宋体"/>
                <w:sz w:val="24"/>
                <w:szCs w:val="24"/>
              </w:rPr>
              <w:t>构成、</w:t>
            </w:r>
            <w:r w:rsidR="007A3471">
              <w:rPr>
                <w:rFonts w:ascii="宋体" w:hAnsi="宋体" w:hint="eastAsia"/>
                <w:sz w:val="24"/>
                <w:szCs w:val="24"/>
              </w:rPr>
              <w:t>过程性</w:t>
            </w:r>
            <w:proofErr w:type="gramStart"/>
            <w:r w:rsidR="007A3471">
              <w:rPr>
                <w:rFonts w:ascii="宋体" w:hAnsi="宋体" w:hint="eastAsia"/>
                <w:sz w:val="24"/>
                <w:szCs w:val="24"/>
              </w:rPr>
              <w:t>考核占</w:t>
            </w:r>
            <w:proofErr w:type="gramEnd"/>
            <w:r w:rsidR="007A3471">
              <w:rPr>
                <w:rFonts w:ascii="宋体" w:hAnsi="宋体" w:hint="eastAsia"/>
                <w:sz w:val="24"/>
                <w:szCs w:val="24"/>
              </w:rPr>
              <w:t>比</w:t>
            </w:r>
            <w:r w:rsidR="007A3471">
              <w:rPr>
                <w:rFonts w:ascii="宋体" w:hAnsi="宋体"/>
                <w:sz w:val="24"/>
                <w:szCs w:val="24"/>
              </w:rPr>
              <w:t>和形式</w:t>
            </w:r>
            <w:r w:rsidR="007A3471">
              <w:rPr>
                <w:rFonts w:ascii="宋体" w:hAnsi="宋体" w:hint="eastAsia"/>
                <w:sz w:val="24"/>
                <w:szCs w:val="24"/>
              </w:rPr>
              <w:t>、</w:t>
            </w:r>
            <w:r w:rsidR="007A3471">
              <w:rPr>
                <w:rFonts w:ascii="宋体" w:hAnsi="宋体"/>
                <w:sz w:val="24"/>
                <w:szCs w:val="24"/>
              </w:rPr>
              <w:t>终结性考核</w:t>
            </w:r>
            <w:r w:rsidR="007A3471">
              <w:rPr>
                <w:rFonts w:ascii="宋体" w:hAnsi="宋体" w:hint="eastAsia"/>
                <w:sz w:val="24"/>
                <w:szCs w:val="24"/>
              </w:rPr>
              <w:t>中创新性</w:t>
            </w:r>
            <w:r w:rsidR="007A3471">
              <w:rPr>
                <w:rFonts w:ascii="宋体" w:hAnsi="宋体"/>
                <w:sz w:val="24"/>
                <w:szCs w:val="24"/>
              </w:rPr>
              <w:t>试题占比</w:t>
            </w:r>
            <w:r w:rsidR="007A3471">
              <w:rPr>
                <w:rFonts w:ascii="宋体" w:hAnsi="宋体" w:hint="eastAsia"/>
                <w:sz w:val="24"/>
                <w:szCs w:val="24"/>
              </w:rPr>
              <w:t>和</w:t>
            </w:r>
            <w:r w:rsidR="007A3471">
              <w:rPr>
                <w:rFonts w:ascii="宋体" w:hAnsi="宋体"/>
                <w:sz w:val="24"/>
                <w:szCs w:val="24"/>
              </w:rPr>
              <w:t>形式</w:t>
            </w:r>
            <w:r>
              <w:rPr>
                <w:rFonts w:ascii="宋体" w:hAnsi="宋体"/>
                <w:sz w:val="24"/>
                <w:szCs w:val="24"/>
              </w:rPr>
              <w:t>，重点阐述存在的问题及解决方案</w:t>
            </w:r>
            <w:r w:rsidR="007A347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EF72D3" w:rsidRDefault="00EF72D3" w:rsidP="006127C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F72D3" w:rsidRDefault="00EF72D3" w:rsidP="006127C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F72D3" w:rsidRDefault="00EF72D3" w:rsidP="006127C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F72D3">
        <w:trPr>
          <w:trHeight w:val="13037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D3" w:rsidRDefault="007A3471">
            <w:pPr>
              <w:spacing w:beforeLines="50" w:before="120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</w:t>
            </w:r>
            <w:r w:rsidR="00133831"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）核心</w:t>
            </w:r>
            <w:proofErr w:type="gramStart"/>
            <w:r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>考核</w:t>
            </w:r>
            <w:proofErr w:type="gramEnd"/>
            <w:r>
              <w:rPr>
                <w:rFonts w:ascii="宋体" w:hAnsi="宋体"/>
                <w:sz w:val="24"/>
              </w:rPr>
              <w:t>改革</w:t>
            </w: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目的成效（</w:t>
            </w:r>
            <w:r w:rsidR="00D01C82" w:rsidRPr="00D01C82">
              <w:rPr>
                <w:rFonts w:ascii="宋体" w:hAnsi="宋体" w:hint="eastAsia"/>
                <w:sz w:val="24"/>
                <w:szCs w:val="24"/>
              </w:rPr>
              <w:t>可利用具体数据展示如何提高学生学习主动性和课堂教学效果，提高人才培养质量</w:t>
            </w:r>
            <w:r>
              <w:rPr>
                <w:rFonts w:hint="eastAsia"/>
                <w:sz w:val="24"/>
              </w:rPr>
              <w:t>）</w:t>
            </w:r>
          </w:p>
          <w:p w:rsidR="00EF72D3" w:rsidRPr="00D01C82" w:rsidRDefault="00EF72D3">
            <w:pPr>
              <w:spacing w:beforeLines="50" w:before="120"/>
              <w:ind w:firstLineChars="200" w:firstLine="480"/>
              <w:jc w:val="left"/>
              <w:rPr>
                <w:rFonts w:hint="eastAsia"/>
                <w:sz w:val="24"/>
              </w:rPr>
            </w:pPr>
          </w:p>
          <w:p w:rsidR="00EF72D3" w:rsidRPr="00D01C82" w:rsidRDefault="00EF72D3">
            <w:pPr>
              <w:spacing w:beforeLines="50" w:before="120"/>
              <w:ind w:firstLineChars="200" w:firstLine="480"/>
              <w:jc w:val="left"/>
              <w:rPr>
                <w:rFonts w:hint="eastAsia"/>
                <w:sz w:val="24"/>
              </w:rPr>
            </w:pPr>
          </w:p>
        </w:tc>
      </w:tr>
    </w:tbl>
    <w:p w:rsidR="00EF72D3" w:rsidRDefault="00EF72D3">
      <w:pPr>
        <w:spacing w:afterLines="50" w:after="120"/>
        <w:rPr>
          <w:rFonts w:ascii="黑体" w:eastAsia="黑体" w:hint="eastAsia"/>
          <w:sz w:val="28"/>
          <w:szCs w:val="28"/>
        </w:rPr>
      </w:pPr>
    </w:p>
    <w:p w:rsidR="00EF72D3" w:rsidRDefault="007A3471" w:rsidP="00D01C82">
      <w:pPr>
        <w:spacing w:afterLines="50" w:after="1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三、学院审核意见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EF72D3">
        <w:trPr>
          <w:trHeight w:val="2817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D3" w:rsidRDefault="00EF72D3">
            <w:pPr>
              <w:snapToGrid w:val="0"/>
              <w:spacing w:line="391" w:lineRule="atLeast"/>
              <w:jc w:val="left"/>
              <w:rPr>
                <w:rFonts w:hint="eastAsia"/>
              </w:rPr>
            </w:pPr>
          </w:p>
          <w:p w:rsidR="00EF72D3" w:rsidRDefault="00EF72D3">
            <w:pPr>
              <w:snapToGrid w:val="0"/>
              <w:spacing w:line="391" w:lineRule="atLeast"/>
              <w:jc w:val="left"/>
              <w:rPr>
                <w:rFonts w:hint="eastAsia"/>
              </w:rPr>
            </w:pPr>
          </w:p>
          <w:p w:rsidR="006127C3" w:rsidRDefault="006127C3"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6127C3" w:rsidRDefault="006127C3"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 w:rsidR="006127C3" w:rsidRDefault="006127C3"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 w:rsidR="006127C3" w:rsidRDefault="006127C3"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 w:rsidR="006127C3" w:rsidRDefault="006127C3"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 w:rsidR="00EF72D3" w:rsidRDefault="00EF72D3"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 w:rsidR="00EF72D3" w:rsidRDefault="00EF72D3"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 w:rsidR="00EF72D3" w:rsidRDefault="00EF72D3"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 w:rsidR="00EF72D3" w:rsidRDefault="007A3471">
            <w:pPr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学院负责人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EF72D3" w:rsidRDefault="007A3471">
            <w:pPr>
              <w:snapToGrid w:val="0"/>
              <w:spacing w:line="360" w:lineRule="auto"/>
              <w:ind w:firstLineChars="2400" w:firstLine="57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127C3" w:rsidRDefault="006127C3" w:rsidP="006127C3">
            <w:pPr>
              <w:snapToGrid w:val="0"/>
              <w:spacing w:line="360" w:lineRule="auto"/>
              <w:ind w:firstLineChars="2400" w:firstLine="5760"/>
              <w:jc w:val="left"/>
              <w:rPr>
                <w:rFonts w:hint="eastAsia"/>
                <w:sz w:val="24"/>
              </w:rPr>
            </w:pPr>
          </w:p>
          <w:p w:rsidR="006127C3" w:rsidRDefault="006127C3" w:rsidP="006127C3">
            <w:pPr>
              <w:snapToGrid w:val="0"/>
              <w:spacing w:line="360" w:lineRule="auto"/>
              <w:ind w:firstLineChars="2400" w:firstLine="5040"/>
              <w:jc w:val="left"/>
              <w:rPr>
                <w:rFonts w:hint="eastAsia"/>
              </w:rPr>
            </w:pPr>
          </w:p>
        </w:tc>
      </w:tr>
    </w:tbl>
    <w:p w:rsidR="00EF72D3" w:rsidRDefault="00D01C82">
      <w:pPr>
        <w:spacing w:beforeLines="50" w:before="120" w:afterLines="50" w:after="12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</w:t>
      </w:r>
      <w:r w:rsidR="007A3471">
        <w:rPr>
          <w:rFonts w:ascii="黑体" w:eastAsia="黑体" w:hint="eastAsia"/>
          <w:sz w:val="28"/>
          <w:szCs w:val="28"/>
        </w:rPr>
        <w:t>、学校鉴定意见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869"/>
      </w:tblGrid>
      <w:tr w:rsidR="00EF72D3">
        <w:trPr>
          <w:trHeight w:val="3469"/>
          <w:jc w:val="center"/>
        </w:trPr>
        <w:tc>
          <w:tcPr>
            <w:tcW w:w="890" w:type="dxa"/>
            <w:vAlign w:val="center"/>
          </w:tcPr>
          <w:p w:rsidR="00EF72D3" w:rsidRDefault="007A34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教务处审核意见</w:t>
            </w:r>
          </w:p>
        </w:tc>
        <w:tc>
          <w:tcPr>
            <w:tcW w:w="7869" w:type="dxa"/>
          </w:tcPr>
          <w:p w:rsidR="00EF72D3" w:rsidRDefault="00EF72D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2D3" w:rsidRDefault="00EF72D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2D3" w:rsidRDefault="00EF72D3" w:rsidP="00133831">
            <w:pPr>
              <w:snapToGrid w:val="0"/>
              <w:ind w:firstLineChars="637" w:firstLine="1529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 w:rsidP="00133831">
            <w:pPr>
              <w:snapToGrid w:val="0"/>
              <w:ind w:firstLineChars="637" w:firstLine="1529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 w:rsidP="00133831">
            <w:pPr>
              <w:snapToGrid w:val="0"/>
              <w:ind w:firstLineChars="637" w:firstLine="1529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 w:rsidP="00133831">
            <w:pPr>
              <w:snapToGrid w:val="0"/>
              <w:ind w:firstLineChars="637" w:firstLine="1529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 w:rsidP="00133831">
            <w:pPr>
              <w:snapToGrid w:val="0"/>
              <w:ind w:firstLineChars="637" w:firstLine="1529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 w:rsidP="00133831">
            <w:pPr>
              <w:snapToGrid w:val="0"/>
              <w:ind w:firstLineChars="637" w:firstLine="1529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 w:rsidP="00133831">
            <w:pPr>
              <w:snapToGrid w:val="0"/>
              <w:ind w:firstLineChars="637" w:firstLine="1529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 w:rsidP="00133831">
            <w:pPr>
              <w:snapToGrid w:val="0"/>
              <w:ind w:firstLineChars="637" w:firstLine="1529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 w:rsidP="00133831">
            <w:pPr>
              <w:snapToGrid w:val="0"/>
              <w:ind w:firstLineChars="637" w:firstLine="1529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 w:rsidP="00133831">
            <w:pPr>
              <w:snapToGrid w:val="0"/>
              <w:ind w:firstLineChars="637" w:firstLine="1529"/>
              <w:rPr>
                <w:rFonts w:ascii="宋体" w:hAnsi="宋体"/>
                <w:sz w:val="24"/>
                <w:szCs w:val="24"/>
              </w:rPr>
            </w:pPr>
          </w:p>
          <w:p w:rsidR="00EF72D3" w:rsidRDefault="00EF72D3" w:rsidP="00133831">
            <w:pPr>
              <w:snapToGrid w:val="0"/>
              <w:ind w:firstLineChars="637" w:firstLine="1529"/>
              <w:rPr>
                <w:rFonts w:ascii="宋体" w:hAnsi="宋体"/>
                <w:sz w:val="24"/>
                <w:szCs w:val="24"/>
              </w:rPr>
            </w:pPr>
          </w:p>
          <w:p w:rsidR="00EF72D3" w:rsidRDefault="00EF72D3" w:rsidP="00133831">
            <w:pPr>
              <w:snapToGrid w:val="0"/>
              <w:ind w:firstLineChars="637" w:firstLine="1529"/>
              <w:rPr>
                <w:rFonts w:ascii="宋体" w:hAnsi="宋体"/>
                <w:sz w:val="24"/>
                <w:szCs w:val="24"/>
              </w:rPr>
            </w:pPr>
          </w:p>
          <w:p w:rsidR="00EF72D3" w:rsidRDefault="00EF72D3" w:rsidP="00133831">
            <w:pPr>
              <w:snapToGrid w:val="0"/>
              <w:ind w:firstLineChars="637" w:firstLine="1529"/>
              <w:rPr>
                <w:rFonts w:ascii="宋体" w:hAnsi="宋体"/>
                <w:sz w:val="24"/>
                <w:szCs w:val="24"/>
              </w:rPr>
            </w:pPr>
          </w:p>
          <w:p w:rsidR="00EF72D3" w:rsidRDefault="007A3471" w:rsidP="00133831">
            <w:pPr>
              <w:snapToGrid w:val="0"/>
              <w:ind w:firstLineChars="637" w:firstLine="152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</w:rPr>
              <w:t>单位负责人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EF72D3" w:rsidRDefault="007A3471">
            <w:pPr>
              <w:snapToGrid w:val="0"/>
              <w:spacing w:before="1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年    月    日</w:t>
            </w:r>
          </w:p>
          <w:p w:rsidR="006127C3" w:rsidRDefault="006127C3">
            <w:pPr>
              <w:snapToGrid w:val="0"/>
              <w:spacing w:before="120"/>
              <w:rPr>
                <w:rFonts w:ascii="宋体" w:hAnsi="宋体" w:hint="eastAsia"/>
                <w:sz w:val="24"/>
                <w:szCs w:val="24"/>
              </w:rPr>
            </w:pPr>
          </w:p>
          <w:p w:rsidR="006127C3" w:rsidRDefault="006127C3">
            <w:pPr>
              <w:snapToGrid w:val="0"/>
              <w:spacing w:before="12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F72D3" w:rsidRDefault="00EF72D3">
      <w:pPr>
        <w:rPr>
          <w:rFonts w:hint="eastAsia"/>
        </w:rPr>
      </w:pPr>
    </w:p>
    <w:sectPr w:rsidR="00EF72D3">
      <w:footerReference w:type="default" r:id="rId10"/>
      <w:pgSz w:w="11906" w:h="16838"/>
      <w:pgMar w:top="1560" w:right="1797" w:bottom="1440" w:left="1797" w:header="0" w:footer="1587" w:gutter="0"/>
      <w:pgNumType w:start="1"/>
      <w:cols w:space="720"/>
      <w:docGrid w:linePitch="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CB" w:rsidRDefault="00A96BCB">
      <w:pPr>
        <w:rPr>
          <w:rFonts w:hint="eastAsia"/>
        </w:rPr>
      </w:pPr>
      <w:r>
        <w:separator/>
      </w:r>
    </w:p>
  </w:endnote>
  <w:endnote w:type="continuationSeparator" w:id="0">
    <w:p w:rsidR="00A96BCB" w:rsidRDefault="00A96B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D3" w:rsidRDefault="00EF72D3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D3" w:rsidRDefault="007A3471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72D3" w:rsidRDefault="007A3471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127C3">
                            <w:rPr>
                              <w:rFonts w:hint="eastAsia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" filled="f" stroked="f">
              <v:textbox style="mso-fit-shape-to-text:t" inset="0,0,0,0">
                <w:txbxContent>
                  <w:p w:rsidR="00EF72D3" w:rsidRDefault="007A3471">
                    <w:pPr>
                      <w:pStyle w:val="a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127C3">
                      <w:rPr>
                        <w:rFonts w:hint="eastAsia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CB" w:rsidRDefault="00A96BCB">
      <w:pPr>
        <w:rPr>
          <w:rFonts w:hint="eastAsia"/>
        </w:rPr>
      </w:pPr>
      <w:r>
        <w:separator/>
      </w:r>
    </w:p>
  </w:footnote>
  <w:footnote w:type="continuationSeparator" w:id="0">
    <w:p w:rsidR="00A96BCB" w:rsidRDefault="00A96B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7C7C"/>
    <w:multiLevelType w:val="multilevel"/>
    <w:tmpl w:val="2DBE7C7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FB48EF"/>
    <w:rsid w:val="00031092"/>
    <w:rsid w:val="00032BE2"/>
    <w:rsid w:val="00035102"/>
    <w:rsid w:val="00051DBE"/>
    <w:rsid w:val="00086824"/>
    <w:rsid w:val="00094B0D"/>
    <w:rsid w:val="000A3130"/>
    <w:rsid w:val="000A4A9B"/>
    <w:rsid w:val="000B073E"/>
    <w:rsid w:val="000D6536"/>
    <w:rsid w:val="000F49F4"/>
    <w:rsid w:val="00100780"/>
    <w:rsid w:val="00114E47"/>
    <w:rsid w:val="001328BE"/>
    <w:rsid w:val="00133831"/>
    <w:rsid w:val="001425B8"/>
    <w:rsid w:val="00150D70"/>
    <w:rsid w:val="00154905"/>
    <w:rsid w:val="00172130"/>
    <w:rsid w:val="0019000C"/>
    <w:rsid w:val="001D4370"/>
    <w:rsid w:val="002149AB"/>
    <w:rsid w:val="002450AE"/>
    <w:rsid w:val="002B4A66"/>
    <w:rsid w:val="002F1C82"/>
    <w:rsid w:val="00301414"/>
    <w:rsid w:val="003120EE"/>
    <w:rsid w:val="00321FA1"/>
    <w:rsid w:val="00382A92"/>
    <w:rsid w:val="00383C65"/>
    <w:rsid w:val="003B24DB"/>
    <w:rsid w:val="003B6176"/>
    <w:rsid w:val="003D3495"/>
    <w:rsid w:val="004030E8"/>
    <w:rsid w:val="004069DD"/>
    <w:rsid w:val="0049040D"/>
    <w:rsid w:val="004C648A"/>
    <w:rsid w:val="004D4377"/>
    <w:rsid w:val="004E5DE7"/>
    <w:rsid w:val="00513B35"/>
    <w:rsid w:val="00521440"/>
    <w:rsid w:val="0055395E"/>
    <w:rsid w:val="0055567B"/>
    <w:rsid w:val="0055572A"/>
    <w:rsid w:val="00562757"/>
    <w:rsid w:val="005809FF"/>
    <w:rsid w:val="00585B37"/>
    <w:rsid w:val="005A450A"/>
    <w:rsid w:val="005C2A54"/>
    <w:rsid w:val="005C61F4"/>
    <w:rsid w:val="005F5A73"/>
    <w:rsid w:val="006127C3"/>
    <w:rsid w:val="00652062"/>
    <w:rsid w:val="006636D0"/>
    <w:rsid w:val="00667C2A"/>
    <w:rsid w:val="006B70C6"/>
    <w:rsid w:val="006F0E77"/>
    <w:rsid w:val="00713082"/>
    <w:rsid w:val="007144AA"/>
    <w:rsid w:val="007159AD"/>
    <w:rsid w:val="007220FE"/>
    <w:rsid w:val="0074357C"/>
    <w:rsid w:val="0076232F"/>
    <w:rsid w:val="007A3471"/>
    <w:rsid w:val="007A4A35"/>
    <w:rsid w:val="007C2E0D"/>
    <w:rsid w:val="007C5220"/>
    <w:rsid w:val="007F7E25"/>
    <w:rsid w:val="008658A0"/>
    <w:rsid w:val="0089163D"/>
    <w:rsid w:val="008A6566"/>
    <w:rsid w:val="008B4495"/>
    <w:rsid w:val="008F69E3"/>
    <w:rsid w:val="0090401F"/>
    <w:rsid w:val="009060F0"/>
    <w:rsid w:val="00906870"/>
    <w:rsid w:val="00912ACC"/>
    <w:rsid w:val="00934A7C"/>
    <w:rsid w:val="00935311"/>
    <w:rsid w:val="009502E5"/>
    <w:rsid w:val="00954DEF"/>
    <w:rsid w:val="009C3754"/>
    <w:rsid w:val="00A03770"/>
    <w:rsid w:val="00A30AB1"/>
    <w:rsid w:val="00A51EBD"/>
    <w:rsid w:val="00A526B5"/>
    <w:rsid w:val="00A858B4"/>
    <w:rsid w:val="00A8655E"/>
    <w:rsid w:val="00A9175E"/>
    <w:rsid w:val="00A96BCB"/>
    <w:rsid w:val="00AB56B1"/>
    <w:rsid w:val="00AC4A64"/>
    <w:rsid w:val="00AC6492"/>
    <w:rsid w:val="00AE4B0D"/>
    <w:rsid w:val="00B266EA"/>
    <w:rsid w:val="00B40005"/>
    <w:rsid w:val="00B42DBA"/>
    <w:rsid w:val="00B43A71"/>
    <w:rsid w:val="00B44F15"/>
    <w:rsid w:val="00BA248D"/>
    <w:rsid w:val="00BA51C1"/>
    <w:rsid w:val="00BA5F6E"/>
    <w:rsid w:val="00BB223D"/>
    <w:rsid w:val="00BC2450"/>
    <w:rsid w:val="00BF5F7D"/>
    <w:rsid w:val="00C1013C"/>
    <w:rsid w:val="00C12EA5"/>
    <w:rsid w:val="00C17C7E"/>
    <w:rsid w:val="00C26D65"/>
    <w:rsid w:val="00C32780"/>
    <w:rsid w:val="00C513FE"/>
    <w:rsid w:val="00CB3303"/>
    <w:rsid w:val="00CC558A"/>
    <w:rsid w:val="00CE092C"/>
    <w:rsid w:val="00D000D9"/>
    <w:rsid w:val="00D00ABF"/>
    <w:rsid w:val="00D01C82"/>
    <w:rsid w:val="00D306FB"/>
    <w:rsid w:val="00D31C89"/>
    <w:rsid w:val="00D372EC"/>
    <w:rsid w:val="00D81018"/>
    <w:rsid w:val="00D820C8"/>
    <w:rsid w:val="00D838E6"/>
    <w:rsid w:val="00DC60FF"/>
    <w:rsid w:val="00E03BF5"/>
    <w:rsid w:val="00E04D97"/>
    <w:rsid w:val="00E05668"/>
    <w:rsid w:val="00E16F3F"/>
    <w:rsid w:val="00E3772C"/>
    <w:rsid w:val="00E45A68"/>
    <w:rsid w:val="00E51EE5"/>
    <w:rsid w:val="00E52E3A"/>
    <w:rsid w:val="00E53F1B"/>
    <w:rsid w:val="00E5414B"/>
    <w:rsid w:val="00EA0AE4"/>
    <w:rsid w:val="00EB0EC5"/>
    <w:rsid w:val="00EC0638"/>
    <w:rsid w:val="00ED687E"/>
    <w:rsid w:val="00EE1078"/>
    <w:rsid w:val="00EF72D3"/>
    <w:rsid w:val="00F01BBA"/>
    <w:rsid w:val="00F06523"/>
    <w:rsid w:val="00F20783"/>
    <w:rsid w:val="00F21030"/>
    <w:rsid w:val="00F571E7"/>
    <w:rsid w:val="00F61BB7"/>
    <w:rsid w:val="00F67935"/>
    <w:rsid w:val="00F708EA"/>
    <w:rsid w:val="00F926CA"/>
    <w:rsid w:val="00F97008"/>
    <w:rsid w:val="00FB42D5"/>
    <w:rsid w:val="00FB48EF"/>
    <w:rsid w:val="00FE2B43"/>
    <w:rsid w:val="00FE4B77"/>
    <w:rsid w:val="0195764A"/>
    <w:rsid w:val="02994018"/>
    <w:rsid w:val="02FE20CD"/>
    <w:rsid w:val="043A6BA4"/>
    <w:rsid w:val="049E2C49"/>
    <w:rsid w:val="04E377CC"/>
    <w:rsid w:val="08B651F8"/>
    <w:rsid w:val="0A6E5D8A"/>
    <w:rsid w:val="0B7C44D7"/>
    <w:rsid w:val="0BA965B8"/>
    <w:rsid w:val="0CCF4ADA"/>
    <w:rsid w:val="10A54CD7"/>
    <w:rsid w:val="12E27315"/>
    <w:rsid w:val="13B441DF"/>
    <w:rsid w:val="13EE5846"/>
    <w:rsid w:val="149C34F4"/>
    <w:rsid w:val="16CF117E"/>
    <w:rsid w:val="1A312930"/>
    <w:rsid w:val="1C217633"/>
    <w:rsid w:val="1C896A53"/>
    <w:rsid w:val="1F1D3483"/>
    <w:rsid w:val="1F5016F7"/>
    <w:rsid w:val="20837827"/>
    <w:rsid w:val="21507B8E"/>
    <w:rsid w:val="22C45D64"/>
    <w:rsid w:val="22E26EBD"/>
    <w:rsid w:val="27271343"/>
    <w:rsid w:val="279A10F5"/>
    <w:rsid w:val="295B3526"/>
    <w:rsid w:val="29BF284C"/>
    <w:rsid w:val="2B8C79C6"/>
    <w:rsid w:val="2F662C24"/>
    <w:rsid w:val="2FB10178"/>
    <w:rsid w:val="342B5460"/>
    <w:rsid w:val="3E1877DF"/>
    <w:rsid w:val="42D75603"/>
    <w:rsid w:val="43120CA1"/>
    <w:rsid w:val="45324524"/>
    <w:rsid w:val="47DB5B06"/>
    <w:rsid w:val="49E55EA4"/>
    <w:rsid w:val="4AFC64BF"/>
    <w:rsid w:val="4DE65204"/>
    <w:rsid w:val="57541431"/>
    <w:rsid w:val="5AFC21E0"/>
    <w:rsid w:val="5B061F5F"/>
    <w:rsid w:val="5B2B06FA"/>
    <w:rsid w:val="5C602626"/>
    <w:rsid w:val="5D3A61D5"/>
    <w:rsid w:val="5F6C524C"/>
    <w:rsid w:val="64A603CA"/>
    <w:rsid w:val="665A00E6"/>
    <w:rsid w:val="68D128E1"/>
    <w:rsid w:val="6CF408D2"/>
    <w:rsid w:val="6F814935"/>
    <w:rsid w:val="72111FA0"/>
    <w:rsid w:val="73AF7CC3"/>
    <w:rsid w:val="741E6BF6"/>
    <w:rsid w:val="74844CAB"/>
    <w:rsid w:val="76462308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小节标题"/>
    <w:basedOn w:val="a"/>
    <w:next w:val="a"/>
    <w:autoRedefine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小节标题"/>
    <w:basedOn w:val="a"/>
    <w:next w:val="a"/>
    <w:autoRedefine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lenovo</cp:lastModifiedBy>
  <cp:revision>117</cp:revision>
  <cp:lastPrinted>2023-05-17T00:55:00Z</cp:lastPrinted>
  <dcterms:created xsi:type="dcterms:W3CDTF">2023-04-20T00:11:00Z</dcterms:created>
  <dcterms:modified xsi:type="dcterms:W3CDTF">2024-07-08T07:28:00Z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16D54098D814478A97922E4F5AD6855F_13</vt:lpwstr>
  </property>
</Properties>
</file>