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93EEDF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1"/>
        <w:rPr>
          <w:rFonts w:hint="default" w:ascii="Times New Roman" w:hAnsi="Times New Roman" w:eastAsia="仿宋_GB2312" w:cs="Times New Roman"/>
          <w:b/>
          <w:bCs/>
          <w:color w:val="auto"/>
          <w:sz w:val="32"/>
          <w:szCs w:val="32"/>
          <w:lang w:val="en-US" w:eastAsia="zh-CN"/>
        </w:rPr>
      </w:pPr>
      <w:bookmarkStart w:id="0" w:name="_GoBack"/>
      <w:r>
        <w:rPr>
          <w:rFonts w:hint="default" w:ascii="Times New Roman" w:hAnsi="Times New Roman" w:eastAsia="仿宋_GB2312" w:cs="Times New Roman"/>
          <w:b/>
          <w:bCs/>
          <w:sz w:val="32"/>
          <w:szCs w:val="32"/>
          <w:lang w:val="en-US" w:eastAsia="zh-CN"/>
        </w:rPr>
        <w:t>成员李沛：</w:t>
      </w:r>
      <w:r>
        <w:rPr>
          <w:rFonts w:hint="default" w:ascii="Times New Roman" w:hAnsi="Times New Roman" w:eastAsia="仿宋_GB2312" w:cs="Times New Roman"/>
          <w:b/>
          <w:bCs/>
          <w:color w:val="auto"/>
          <w:sz w:val="32"/>
          <w:szCs w:val="32"/>
          <w:lang w:val="en-US" w:eastAsia="zh-CN"/>
        </w:rPr>
        <w:t>指导《猪饲草型日粮——守护猪肠道健康的安全卫士》项目，荣获2023年河南省</w:t>
      </w:r>
      <w:r>
        <w:rPr>
          <w:rFonts w:hint="eastAsia" w:ascii="Times New Roman" w:hAnsi="Times New Roman" w:cs="Times New Roman"/>
          <w:b/>
          <w:bCs/>
          <w:color w:val="auto"/>
          <w:sz w:val="32"/>
          <w:szCs w:val="32"/>
          <w:lang w:val="en-US" w:eastAsia="zh-CN"/>
        </w:rPr>
        <w:t>“</w:t>
      </w:r>
      <w:r>
        <w:rPr>
          <w:rFonts w:hint="default" w:ascii="Times New Roman" w:hAnsi="Times New Roman" w:eastAsia="仿宋_GB2312" w:cs="Times New Roman"/>
          <w:b/>
          <w:bCs/>
          <w:color w:val="auto"/>
          <w:sz w:val="32"/>
          <w:szCs w:val="32"/>
          <w:lang w:val="en-US" w:eastAsia="zh-CN"/>
        </w:rPr>
        <w:t>互联网+</w:t>
      </w:r>
      <w:r>
        <w:rPr>
          <w:rFonts w:hint="eastAsia" w:ascii="Times New Roman" w:hAnsi="Times New Roman" w:cs="Times New Roman"/>
          <w:b/>
          <w:bCs/>
          <w:color w:val="auto"/>
          <w:sz w:val="32"/>
          <w:szCs w:val="32"/>
          <w:lang w:val="en-US" w:eastAsia="zh-CN"/>
        </w:rPr>
        <w:t>”</w:t>
      </w:r>
      <w:r>
        <w:rPr>
          <w:rFonts w:hint="default" w:ascii="Times New Roman" w:hAnsi="Times New Roman" w:eastAsia="仿宋_GB2312" w:cs="Times New Roman"/>
          <w:b/>
          <w:bCs/>
          <w:color w:val="auto"/>
          <w:sz w:val="32"/>
          <w:szCs w:val="32"/>
          <w:lang w:val="en-US" w:eastAsia="zh-CN"/>
        </w:rPr>
        <w:t>大学生创新创业大赛总决赛一等奖</w:t>
      </w:r>
    </w:p>
    <w:bookmarkEnd w:id="0"/>
    <w:p w14:paraId="083A0335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drawing>
          <wp:inline distT="0" distB="0" distL="114300" distR="114300">
            <wp:extent cx="5269865" cy="7472680"/>
            <wp:effectExtent l="0" t="0" r="6985" b="13970"/>
            <wp:docPr id="14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6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74726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85E116E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drawing>
          <wp:inline distT="0" distB="0" distL="114300" distR="114300">
            <wp:extent cx="5272405" cy="3702050"/>
            <wp:effectExtent l="0" t="0" r="4445" b="12700"/>
            <wp:docPr id="16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7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3702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AF58F72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firstLine="0" w:firstLineChars="0"/>
        <w:jc w:val="both"/>
        <w:textAlignment w:val="auto"/>
        <w:outlineLvl w:val="9"/>
        <w:rPr>
          <w:rFonts w:hint="default" w:ascii="Times New Roman" w:hAnsi="Times New Roman" w:eastAsia="仿宋_GB2312" w:cs="Times New Roman"/>
          <w:b/>
          <w:bCs/>
          <w:sz w:val="32"/>
          <w:szCs w:val="32"/>
          <w:lang w:val="en-US" w:eastAsia="zh-CN"/>
        </w:rPr>
      </w:pPr>
      <w:r>
        <w:rPr>
          <w:rFonts w:hint="default" w:ascii="Times New Roman" w:hAnsi="Times New Roman" w:cs="Times New Roman"/>
          <w:sz w:val="21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93345</wp:posOffset>
                </wp:positionH>
                <wp:positionV relativeFrom="paragraph">
                  <wp:posOffset>1630680</wp:posOffset>
                </wp:positionV>
                <wp:extent cx="4865370" cy="349250"/>
                <wp:effectExtent l="6350" t="6350" r="24130" b="6350"/>
                <wp:wrapNone/>
                <wp:docPr id="25" name="矩形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1236345" y="6309360"/>
                          <a:ext cx="4865370" cy="34925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ED7D31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7.35pt;margin-top:128.4pt;height:27.5pt;width:383.1pt;z-index:251659264;v-text-anchor:middle;mso-width-relative:page;mso-height-relative:page;" filled="f" stroked="t" coordsize="21600,21600" o:gfxdata="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">
                <v:fill on="f" focussize="0,0"/>
                <v:stroke weight="1pt" color="#ED7D31" miterlimit="8" joinstyle="miter"/>
                <v:imagedata o:title=""/>
                <o:lock v:ext="edit" aspectratio="f"/>
              </v:rect>
            </w:pict>
          </mc:Fallback>
        </mc:AlternateContent>
      </w:r>
      <w:r>
        <w:rPr>
          <w:rFonts w:hint="default" w:ascii="Times New Roman" w:hAnsi="Times New Roman" w:cs="Times New Roman"/>
        </w:rPr>
        <w:drawing>
          <wp:inline distT="0" distB="0" distL="114300" distR="114300">
            <wp:extent cx="5264150" cy="3719195"/>
            <wp:effectExtent l="0" t="0" r="12700" b="14605"/>
            <wp:docPr id="11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8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64150" cy="37191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4E5DB84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??_GB2312">
    <w:altName w:val="Times New Roman"/>
    <w:panose1 w:val="00000000000000000000"/>
    <w:charset w:val="00"/>
    <w:family w:val="auto"/>
    <w:pitch w:val="default"/>
    <w:sig w:usb0="00000000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2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WY4MzZkN2JmNmZmYzRhNzUzMDJjMTQyNTU5MWFmZDgifQ=="/>
  </w:docVars>
  <w:rsids>
    <w:rsidRoot w:val="00000000"/>
    <w:rsid w:val="06837D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仿宋_GB2312" w:cs="Times New Roman"/>
      <w:kern w:val="2"/>
      <w:sz w:val="30"/>
      <w:szCs w:val="30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1"/>
    <w:qFormat/>
    <w:uiPriority w:val="0"/>
    <w:pPr>
      <w:widowControl w:val="0"/>
      <w:adjustRightInd w:val="0"/>
    </w:pPr>
    <w:rPr>
      <w:rFonts w:ascii="??_GB2312" w:hAnsi="Times New Roman" w:eastAsia="宋体" w:cs="Times New Roman"/>
      <w:color w:val="000000"/>
      <w:kern w:val="2"/>
      <w:sz w:val="21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Office_12.1.0.17147_F1E327BC-269C-435d-A152-05C5408002CA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2024-08-03T07:20:22Z</dcterms:created>
  <dc:creator>LENOVO</dc:creator>
  <cp:lastModifiedBy>贺铭宇</cp:lastModifiedBy>
  <dcterms:modified xsi:type="dcterms:W3CDTF">2024-08-03T07:20:39Z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2052-12.1.0.17147</vt:lpwstr>
  </property>
  <property fmtid="{D5CDD505-2E9C-101B-9397-08002B2CF9AE}" pid="3" name="ICV">
    <vt:lpwstr>7A270DB920F5439DAFAF6FBD2D0C755D_12</vt:lpwstr>
  </property>
</Properties>
</file>