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rPr>
          <w:rFonts w:hint="default" w:ascii="Arial" w:hAnsi="Arial" w:eastAsia="微软雅黑" w:cs="Times New Roman"/>
          <w:b w:val="0"/>
          <w:bCs w:val="0"/>
          <w:kern w:val="2"/>
          <w:sz w:val="24"/>
          <w:szCs w:val="30"/>
          <w:lang w:val="en-US" w:eastAsia="zh-CN" w:bidi="ar-SA"/>
        </w:rPr>
      </w:pPr>
      <w:bookmarkStart w:id="0" w:name="_Toc5054"/>
      <w:bookmarkStart w:id="1" w:name="_Toc4017"/>
      <w:bookmarkStart w:id="2" w:name="_Toc4230"/>
      <w:r>
        <w:rPr>
          <w:rFonts w:hint="eastAsia" w:ascii="Arial" w:hAnsi="Arial" w:eastAsia="微软雅黑" w:cs="Times New Roman"/>
          <w:b w:val="0"/>
          <w:bCs w:val="0"/>
          <w:kern w:val="2"/>
          <w:sz w:val="24"/>
          <w:szCs w:val="30"/>
          <w:lang w:val="en-US" w:eastAsia="zh-CN" w:bidi="ar-SA"/>
        </w:rPr>
        <w:t>主持</w:t>
      </w:r>
      <w:bookmarkStart w:id="3" w:name="_GoBack"/>
      <w:r>
        <w:rPr>
          <w:rFonts w:hint="eastAsia" w:ascii="Arial" w:hAnsi="Arial" w:eastAsia="微软雅黑" w:cs="Times New Roman"/>
          <w:b w:val="0"/>
          <w:bCs w:val="0"/>
          <w:kern w:val="2"/>
          <w:sz w:val="24"/>
          <w:szCs w:val="30"/>
          <w:lang w:val="en-US" w:eastAsia="zh-CN" w:bidi="ar-SA"/>
        </w:rPr>
        <w:t>河南省本科高校智慧教学专项研究项目“智慧教学工具在《兽医免疫学》线上线下混合式教学中的应用</w:t>
      </w:r>
      <w:bookmarkEnd w:id="3"/>
      <w:r>
        <w:rPr>
          <w:rFonts w:hint="eastAsia" w:ascii="Arial" w:hAnsi="Arial" w:eastAsia="微软雅黑" w:cs="Times New Roman"/>
          <w:b w:val="0"/>
          <w:bCs w:val="0"/>
          <w:kern w:val="2"/>
          <w:sz w:val="24"/>
          <w:szCs w:val="30"/>
          <w:lang w:val="en-US" w:eastAsia="zh-CN" w:bidi="ar-SA"/>
        </w:rPr>
        <w:t>（张红英等）</w:t>
      </w:r>
      <w:bookmarkEnd w:id="0"/>
      <w:bookmarkEnd w:id="1"/>
      <w:bookmarkEnd w:id="2"/>
    </w:p>
    <w:p>
      <w:pPr>
        <w:numPr>
          <w:ilvl w:val="0"/>
          <w:numId w:val="0"/>
        </w:numPr>
        <w:ind w:leftChars="0"/>
        <w:rPr>
          <w:rFonts w:hint="default" w:ascii="Times New Roman" w:hAnsi="Times New Roman" w:eastAsia="微软雅黑" w:cs="Times New Roman"/>
        </w:rPr>
      </w:pPr>
      <w:r>
        <w:rPr>
          <w:rFonts w:hint="default" w:ascii="Times New Roman" w:hAnsi="Times New Roman" w:eastAsia="微软雅黑" w:cs="Times New Roman"/>
        </w:rPr>
        <w:drawing>
          <wp:inline distT="0" distB="0" distL="114300" distR="114300">
            <wp:extent cx="5270500" cy="3688715"/>
            <wp:effectExtent l="0" t="0" r="0" b="6985"/>
            <wp:docPr id="19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688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IwODU3Y2JmYzNmMmRjYzczZjQ1YjQyNTA4NDM5MzkifQ=="/>
  </w:docVars>
  <w:rsids>
    <w:rsidRoot w:val="00000000"/>
    <w:rsid w:val="730A5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2024-08-05T12:58:35Z</dcterms:created>
  <dc:creator>mutut</dc:creator>
  <cp:lastModifiedBy>温情先生温情范er</cp:lastModifiedBy>
  <dcterms:modified xsi:type="dcterms:W3CDTF">2024-08-05T12:59:34Z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3E9C1AA43BE44AADBE679CA8A1417966_12</vt:lpwstr>
  </property>
</Properties>
</file>