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A12B8" w14:textId="77777777" w:rsidR="00253666" w:rsidRPr="00745BFC" w:rsidRDefault="00253666" w:rsidP="00745BFC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 w:rsidRPr="00745BFC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Pr="00745BFC">
        <w:rPr>
          <w:rFonts w:ascii="仿宋_GB2312" w:eastAsia="仿宋_GB2312" w:hAnsi="仿宋_GB2312" w:cs="仿宋_GB2312"/>
          <w:sz w:val="32"/>
          <w:szCs w:val="32"/>
        </w:rPr>
        <w:t>1：</w:t>
      </w:r>
    </w:p>
    <w:p w14:paraId="78ECF33C" w14:textId="77777777" w:rsidR="00F8768A" w:rsidRPr="00977E0F" w:rsidRDefault="00F8768A" w:rsidP="00977E0F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/>
          <w:spacing w:val="-20"/>
          <w:sz w:val="44"/>
          <w:szCs w:val="44"/>
        </w:rPr>
      </w:pPr>
      <w:r w:rsidRPr="00977E0F">
        <w:rPr>
          <w:rFonts w:ascii="方正小标宋简体" w:eastAsia="方正小标宋简体" w:hAnsi="华文中宋" w:hint="eastAsia"/>
          <w:spacing w:val="-20"/>
          <w:sz w:val="44"/>
          <w:szCs w:val="44"/>
        </w:rPr>
        <w:t>河南农业大学第一届数学竞赛内容说明</w:t>
      </w:r>
    </w:p>
    <w:p w14:paraId="353C2F32" w14:textId="77777777" w:rsidR="00F8768A" w:rsidRDefault="00F8768A" w:rsidP="00F8768A"/>
    <w:p w14:paraId="3DD15FD2" w14:textId="70CAAF87" w:rsidR="002B12C0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 w:hint="eastAsia"/>
          <w:sz w:val="32"/>
          <w:szCs w:val="32"/>
        </w:rPr>
        <w:t>河南农业大学数学竞赛</w:t>
      </w:r>
      <w:r w:rsidR="002B12C0" w:rsidRPr="001F03AF">
        <w:rPr>
          <w:rFonts w:ascii="仿宋_GB2312" w:eastAsia="仿宋_GB2312" w:hAnsi="仿宋_GB2312" w:cs="仿宋_GB2312" w:hint="eastAsia"/>
          <w:sz w:val="32"/>
          <w:szCs w:val="32"/>
        </w:rPr>
        <w:t>分为A组和B组，A组竞赛范围为以下所有内容，B组竞赛范围为以下第一、二、三、四、五部分。</w:t>
      </w:r>
    </w:p>
    <w:p w14:paraId="60EB684E" w14:textId="2455D6C7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 w:hint="eastAsia"/>
          <w:sz w:val="32"/>
          <w:szCs w:val="32"/>
        </w:rPr>
        <w:t>具体内容如下：</w:t>
      </w:r>
    </w:p>
    <w:p w14:paraId="420D5BB1" w14:textId="77777777" w:rsidR="00F8768A" w:rsidRPr="001F03AF" w:rsidRDefault="00F8768A" w:rsidP="001F03A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 w:rsidRPr="001F03AF">
        <w:rPr>
          <w:rFonts w:ascii="黑体" w:eastAsia="黑体" w:hAnsi="宋体" w:cs="黑体" w:hint="eastAsia"/>
          <w:sz w:val="32"/>
          <w:szCs w:val="32"/>
        </w:rPr>
        <w:t>一、函数、极限、连续</w:t>
      </w:r>
    </w:p>
    <w:p w14:paraId="15836999" w14:textId="094D9845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1</w:t>
      </w:r>
      <w:r w:rsidR="00C00A67" w:rsidRPr="001F03AF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1F03AF">
        <w:rPr>
          <w:rFonts w:ascii="仿宋_GB2312" w:eastAsia="仿宋_GB2312" w:hAnsi="仿宋_GB2312" w:cs="仿宋_GB2312"/>
          <w:sz w:val="32"/>
          <w:szCs w:val="32"/>
        </w:rPr>
        <w:t xml:space="preserve"> 函数的概念及表示法、简单应用问题的函数关系的建立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D76D351" w14:textId="7B1A9459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2</w:t>
      </w:r>
      <w:r w:rsidR="00C00A67" w:rsidRPr="001F03AF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1F03AF">
        <w:rPr>
          <w:rFonts w:ascii="仿宋_GB2312" w:eastAsia="仿宋_GB2312" w:hAnsi="仿宋_GB2312" w:cs="仿宋_GB2312"/>
          <w:sz w:val="32"/>
          <w:szCs w:val="32"/>
        </w:rPr>
        <w:t xml:space="preserve"> 函数的性质：有界性、单调性、周期性和奇偶性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295C83C" w14:textId="0E84D7EF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3</w:t>
      </w:r>
      <w:r w:rsidR="00C00A67" w:rsidRPr="001F03AF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1F03AF">
        <w:rPr>
          <w:rFonts w:ascii="仿宋_GB2312" w:eastAsia="仿宋_GB2312" w:hAnsi="仿宋_GB2312" w:cs="仿宋_GB2312"/>
          <w:sz w:val="32"/>
          <w:szCs w:val="32"/>
        </w:rPr>
        <w:t xml:space="preserve"> 复合函数、反函数、分段函数和隐函数、基本初等函数的性质及其图形、初等函数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72F5860" w14:textId="141E1EB4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4</w:t>
      </w:r>
      <w:r w:rsidR="00C00A67" w:rsidRPr="001F03AF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1F03AF">
        <w:rPr>
          <w:rFonts w:ascii="仿宋_GB2312" w:eastAsia="仿宋_GB2312" w:hAnsi="仿宋_GB2312" w:cs="仿宋_GB2312"/>
          <w:sz w:val="32"/>
          <w:szCs w:val="32"/>
        </w:rPr>
        <w:t xml:space="preserve"> 数列极限与函数极限的定义及其性质、函数的左极限与右极限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E5E25A7" w14:textId="4888E230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5</w:t>
      </w:r>
      <w:r w:rsidR="00C00A67" w:rsidRPr="001F03AF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1F03AF">
        <w:rPr>
          <w:rFonts w:ascii="仿宋_GB2312" w:eastAsia="仿宋_GB2312" w:hAnsi="仿宋_GB2312" w:cs="仿宋_GB2312"/>
          <w:sz w:val="32"/>
          <w:szCs w:val="32"/>
        </w:rPr>
        <w:t xml:space="preserve"> 无穷小和无穷大的概念及其关系、无穷小的性质及无穷小的比较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CD77325" w14:textId="0B18892F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6</w:t>
      </w:r>
      <w:r w:rsidR="00C00A67" w:rsidRPr="001F03AF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1F03AF">
        <w:rPr>
          <w:rFonts w:ascii="仿宋_GB2312" w:eastAsia="仿宋_GB2312" w:hAnsi="仿宋_GB2312" w:cs="仿宋_GB2312"/>
          <w:sz w:val="32"/>
          <w:szCs w:val="32"/>
        </w:rPr>
        <w:t xml:space="preserve"> 极限的四则运算、极限存在的单调有界准则和夹逼准则、两个重要极限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0695FD4" w14:textId="6B51D9BA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7</w:t>
      </w:r>
      <w:r w:rsidR="00C00A67" w:rsidRPr="001F03AF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1F03AF">
        <w:rPr>
          <w:rFonts w:ascii="仿宋_GB2312" w:eastAsia="仿宋_GB2312" w:hAnsi="仿宋_GB2312" w:cs="仿宋_GB2312"/>
          <w:sz w:val="32"/>
          <w:szCs w:val="32"/>
        </w:rPr>
        <w:t xml:space="preserve"> 函数的连续性（含左连续与右连续）、函数间断点的类型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58E3EEE" w14:textId="1F0F1EDA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8</w:t>
      </w:r>
      <w:r w:rsidR="00C00A67" w:rsidRPr="001F03AF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1F03AF">
        <w:rPr>
          <w:rFonts w:ascii="仿宋_GB2312" w:eastAsia="仿宋_GB2312" w:hAnsi="仿宋_GB2312" w:cs="仿宋_GB2312"/>
          <w:sz w:val="32"/>
          <w:szCs w:val="32"/>
        </w:rPr>
        <w:t xml:space="preserve"> 连续函数的性质和初等函数的连续性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D10EE21" w14:textId="05BD32A5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9</w:t>
      </w:r>
      <w:r w:rsidR="00C00A67" w:rsidRPr="001F03AF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Pr="001F03AF">
        <w:rPr>
          <w:rFonts w:ascii="仿宋_GB2312" w:eastAsia="仿宋_GB2312" w:hAnsi="仿宋_GB2312" w:cs="仿宋_GB2312"/>
          <w:sz w:val="32"/>
          <w:szCs w:val="32"/>
        </w:rPr>
        <w:t xml:space="preserve"> 闭区间上连续函数的性质(有界性、最大值和最小值定理、介值定理)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D8C2E45" w14:textId="77777777" w:rsidR="00F8768A" w:rsidRPr="001F03AF" w:rsidRDefault="00F8768A" w:rsidP="001F03A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 w:rsidRPr="001F03AF">
        <w:rPr>
          <w:rFonts w:ascii="黑体" w:eastAsia="黑体" w:hAnsi="宋体" w:cs="黑体" w:hint="eastAsia"/>
          <w:sz w:val="32"/>
          <w:szCs w:val="32"/>
        </w:rPr>
        <w:t>二、一元函数微分学</w:t>
      </w:r>
    </w:p>
    <w:p w14:paraId="65D7F571" w14:textId="04ACE649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1. 导数和微分的概念、导数的几何意义和物理意义、函数的</w:t>
      </w:r>
      <w:r w:rsidRPr="001F03AF">
        <w:rPr>
          <w:rFonts w:ascii="仿宋_GB2312" w:eastAsia="仿宋_GB2312" w:hAnsi="仿宋_GB2312" w:cs="仿宋_GB2312"/>
          <w:sz w:val="32"/>
          <w:szCs w:val="32"/>
        </w:rPr>
        <w:lastRenderedPageBreak/>
        <w:t>可导性与连续性之间的关系、平面曲线的切线和法线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8EFCADE" w14:textId="6255C09D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2. 基本初等函数的导数、导数和微分的四则运算、一阶微分形式的不变性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2465FD2" w14:textId="26594DC4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3. 复合函数、反函数、隐函数以及参数方程所确定的函数的微分法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0D6C578" w14:textId="3944F384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4.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高阶导数的概念、分段函数的二阶导数、某些简单函数的n阶导数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A625FB1" w14:textId="786191D5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5.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微分中值定理，包括罗尔定理、拉格朗日中值定理、柯西中值定理和泰勒定理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AFDCDA2" w14:textId="5CF94C2C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6. 洛必达(L’Hospital)法则与求未定式极限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5C6B2DE" w14:textId="1875DFD0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7. 函数的极值、函数单调性、函数图形的凹凸性、拐点及渐近线(水平、铅直和斜渐近线)、函数图形的描绘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2C8C198" w14:textId="1B2FE9D0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8. 函数最大值和最小值及其简单应用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AB7C0FA" w14:textId="77777777" w:rsidR="00F8768A" w:rsidRPr="001F03AF" w:rsidRDefault="00F8768A" w:rsidP="001F03A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 w:rsidRPr="001F03AF">
        <w:rPr>
          <w:rFonts w:ascii="黑体" w:eastAsia="黑体" w:hAnsi="宋体" w:cs="黑体" w:hint="eastAsia"/>
          <w:sz w:val="32"/>
          <w:szCs w:val="32"/>
        </w:rPr>
        <w:t>三、一元函数积分学</w:t>
      </w:r>
    </w:p>
    <w:p w14:paraId="76733213" w14:textId="0CB27A30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1. 原函数和不定积分的概念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C54FB76" w14:textId="2605913C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2. 不定积分的基本性质、基本积分公式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33FC1C0" w14:textId="53E90437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3. 定积分的概念和基本性质、定积分中值定理、变上限定积分确定的函数及其导数、牛顿-莱布尼(Newton-Leibniz)公式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FF89B18" w14:textId="7B5B2F9C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4. 不定积分和定积分的换元积分法与分部积分法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F62D856" w14:textId="1A8E6E85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5. 有理函数、三角函数的有理式和简单无理函数的积分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E12354E" w14:textId="65B321D7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6. 广义积分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B93D7EA" w14:textId="66DE0021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7. 定积分的应用：平面图形的面积、平面曲线的弧长、旋转体的体积及侧面积、平行截面面积为已知的立体体积</w:t>
      </w:r>
      <w:r w:rsidR="003F0A0D" w:rsidRPr="001F03AF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1CEF91D" w14:textId="77777777" w:rsidR="00F8768A" w:rsidRPr="001F03AF" w:rsidRDefault="00F8768A" w:rsidP="001F03A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 w:rsidRPr="001F03AF">
        <w:rPr>
          <w:rFonts w:ascii="黑体" w:eastAsia="黑体" w:hAnsi="宋体" w:cs="黑体" w:hint="eastAsia"/>
          <w:sz w:val="32"/>
          <w:szCs w:val="32"/>
        </w:rPr>
        <w:lastRenderedPageBreak/>
        <w:t>四</w:t>
      </w:r>
      <w:r w:rsidR="00EA5266" w:rsidRPr="001F03AF">
        <w:rPr>
          <w:rFonts w:ascii="黑体" w:eastAsia="黑体" w:hAnsi="宋体" w:cs="黑体" w:hint="eastAsia"/>
          <w:sz w:val="32"/>
          <w:szCs w:val="32"/>
        </w:rPr>
        <w:t>、</w:t>
      </w:r>
      <w:r w:rsidRPr="001F03AF">
        <w:rPr>
          <w:rFonts w:ascii="黑体" w:eastAsia="黑体" w:hAnsi="宋体" w:cs="黑体"/>
          <w:sz w:val="32"/>
          <w:szCs w:val="32"/>
        </w:rPr>
        <w:t>常微分方程</w:t>
      </w:r>
    </w:p>
    <w:p w14:paraId="7C377D7C" w14:textId="4437DA75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1.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 w:hint="eastAsia"/>
          <w:sz w:val="32"/>
          <w:szCs w:val="32"/>
        </w:rPr>
        <w:t>常微分方程的基本概念：微分方程及其解、阶、通解、初始条件和特解等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7D607D7" w14:textId="6845539B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2.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 w:hint="eastAsia"/>
          <w:sz w:val="32"/>
          <w:szCs w:val="32"/>
        </w:rPr>
        <w:t>变量可分离的微分方程、齐次微分方程、一阶线性微分方程、伯努利</w:t>
      </w:r>
      <w:r w:rsidRPr="001F03AF">
        <w:rPr>
          <w:rFonts w:ascii="仿宋_GB2312" w:eastAsia="仿宋_GB2312" w:hAnsi="仿宋_GB2312" w:cs="仿宋_GB2312"/>
          <w:sz w:val="32"/>
          <w:szCs w:val="32"/>
        </w:rPr>
        <w:t>(Bernoulli)方程、全微分方程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8F7B55E" w14:textId="36AA8BFE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3.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 w:hint="eastAsia"/>
          <w:sz w:val="32"/>
          <w:szCs w:val="32"/>
        </w:rPr>
        <w:t>可用简单的变量代换求解的某些微分方程、可降阶的高阶微分方程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1F5D781" w14:textId="15D7E371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4.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 w:hint="eastAsia"/>
          <w:sz w:val="32"/>
          <w:szCs w:val="32"/>
        </w:rPr>
        <w:t>线性微分方程解的性质及解的结构定理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F59291C" w14:textId="4242739E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5.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 w:hint="eastAsia"/>
          <w:sz w:val="32"/>
          <w:szCs w:val="32"/>
        </w:rPr>
        <w:t>二阶常系数齐次线性微分方程、高于二阶的某些常系数齐次线性微分方程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A8AE853" w14:textId="47135957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6.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 w:hint="eastAsia"/>
          <w:sz w:val="32"/>
          <w:szCs w:val="32"/>
        </w:rPr>
        <w:t>简单的二阶常系数非齐次线性微分方程：自由项为多项式、指数函数、正弦函数、余弦函数，以及它们的和与积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DFF77C5" w14:textId="46F837C9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7.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 w:hint="eastAsia"/>
          <w:sz w:val="32"/>
          <w:szCs w:val="32"/>
        </w:rPr>
        <w:t>微分方程的简单应用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CA27C36" w14:textId="77777777" w:rsidR="00F8768A" w:rsidRPr="001F03AF" w:rsidRDefault="00F8768A" w:rsidP="001F03A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 w:rsidRPr="001F03AF">
        <w:rPr>
          <w:rFonts w:ascii="黑体" w:eastAsia="黑体" w:hAnsi="宋体" w:cs="黑体" w:hint="eastAsia"/>
          <w:sz w:val="32"/>
          <w:szCs w:val="32"/>
        </w:rPr>
        <w:t>五、多元函数微分学</w:t>
      </w:r>
    </w:p>
    <w:p w14:paraId="4083ED92" w14:textId="60008F19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1.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多元函数的概念、二元函数的几何意义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03DDE98" w14:textId="62BF0369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2.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二元函数的极限和连续的概念、有界闭区域上多元连续函数的性质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0913DEC" w14:textId="01D0F873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3.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多元函数偏导数和全微分、全微分存在的必要条件和充分条件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F012BE6" w14:textId="21A1058A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4.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多元复合函数、隐函数的求导法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AFDF3FE" w14:textId="73265E86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5.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二阶偏导数、方向导数和梯度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B8629A0" w14:textId="3B9FD9A5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6.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空间曲线的切线和法平面、曲面的切平面和法线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4F78424" w14:textId="77777777" w:rsidR="00F8768A" w:rsidRPr="001F03AF" w:rsidRDefault="005300A1" w:rsidP="001F03A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 w:rsidRPr="001F03AF">
        <w:rPr>
          <w:rFonts w:ascii="黑体" w:eastAsia="黑体" w:hAnsi="宋体" w:cs="黑体" w:hint="eastAsia"/>
          <w:sz w:val="32"/>
          <w:szCs w:val="32"/>
        </w:rPr>
        <w:t>六</w:t>
      </w:r>
      <w:r w:rsidR="00F8768A" w:rsidRPr="001F03AF">
        <w:rPr>
          <w:rFonts w:ascii="黑体" w:eastAsia="黑体" w:hAnsi="宋体" w:cs="黑体" w:hint="eastAsia"/>
          <w:sz w:val="32"/>
          <w:szCs w:val="32"/>
        </w:rPr>
        <w:t>、多元函数积分学</w:t>
      </w:r>
    </w:p>
    <w:p w14:paraId="16952894" w14:textId="3E3BD397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lastRenderedPageBreak/>
        <w:t>1.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二重积分和三重积分的概念及性质、二重积分的计算(直角坐标、极坐标)、三重积分的计算(直角坐标、柱面坐标、球面坐标)</w:t>
      </w:r>
      <w:r w:rsidR="00FB68E7" w:rsidRPr="00FB68E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34284E3" w14:textId="2D59F8B2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2.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两类曲线积分的概念、性质及计算、两类曲线积分的关系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9F0F179" w14:textId="6280D60C" w:rsidR="00F8768A" w:rsidRPr="001F03AF" w:rsidRDefault="003F0A0D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 xml:space="preserve">3. </w:t>
      </w:r>
      <w:r w:rsidR="00F8768A" w:rsidRPr="001F03AF">
        <w:rPr>
          <w:rFonts w:ascii="仿宋_GB2312" w:eastAsia="仿宋_GB2312" w:hAnsi="仿宋_GB2312" w:cs="仿宋_GB2312"/>
          <w:sz w:val="32"/>
          <w:szCs w:val="32"/>
        </w:rPr>
        <w:t>格林(Green)公式、平面曲线积分与路径无关的条件、已知二元函数全微分求原函数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B6C9649" w14:textId="3DE86AE7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4.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两类曲面积分的概念、性质及计算、两类曲面积分的关系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FCE3480" w14:textId="4EC3D9AA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5.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高斯(Gauss)公式、斯托克斯(Stokes)公式、散度和旋度的概念及计算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4C1055E" w14:textId="1501170A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6.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重积分、曲线积分和曲面积分的应用(平面图形的面积、立体图形的体积、曲面面积、弧长等)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BF7AC14" w14:textId="77777777" w:rsidR="00F8768A" w:rsidRPr="001F03AF" w:rsidRDefault="005300A1" w:rsidP="001F03AF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宋体" w:cs="黑体"/>
          <w:sz w:val="32"/>
          <w:szCs w:val="32"/>
        </w:rPr>
      </w:pPr>
      <w:r w:rsidRPr="001F03AF">
        <w:rPr>
          <w:rFonts w:ascii="黑体" w:eastAsia="黑体" w:hAnsi="宋体" w:cs="黑体" w:hint="eastAsia"/>
          <w:sz w:val="32"/>
          <w:szCs w:val="32"/>
        </w:rPr>
        <w:t>七</w:t>
      </w:r>
      <w:r w:rsidR="00F8768A" w:rsidRPr="001F03AF">
        <w:rPr>
          <w:rFonts w:ascii="黑体" w:eastAsia="黑体" w:hAnsi="宋体" w:cs="黑体" w:hint="eastAsia"/>
          <w:sz w:val="32"/>
          <w:szCs w:val="32"/>
        </w:rPr>
        <w:t>、无穷级数</w:t>
      </w:r>
    </w:p>
    <w:p w14:paraId="67917FA9" w14:textId="02703984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1.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常数项级数的收敛与发散、收敛级数的和、级数的基本性质与收敛的必要条件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3DB7519" w14:textId="142134D8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2.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几何级数与p级数及其收敛性、正项级数收敛性的判别法、交错级数与莱布尼茨(Leibniz)判别法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5281FD8" w14:textId="4A2CE3D5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3.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任意项级数的绝对收敛与条件收敛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F5A5A31" w14:textId="5FCA86BA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4.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函数项级数的收敛域与和函数的概念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842D089" w14:textId="3B29437A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5.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幂级数及其收敛半径、收敛区间（指开区间）、收敛域与和函数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646DD3A" w14:textId="7CD1D9FA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6.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幂级数在其收敛区间内的基本性质(和函数的连续性、逐项求导和逐项积分)、简单幂级数的和函数的求法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7A1E284" w14:textId="4B733D0D" w:rsidR="00F8768A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t>7.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初等函数的幂级数展开式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87BEA1A" w14:textId="78343120" w:rsidR="00780095" w:rsidRPr="001F03AF" w:rsidRDefault="00F8768A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F03AF">
        <w:rPr>
          <w:rFonts w:ascii="仿宋_GB2312" w:eastAsia="仿宋_GB2312" w:hAnsi="仿宋_GB2312" w:cs="仿宋_GB2312"/>
          <w:sz w:val="32"/>
          <w:szCs w:val="32"/>
        </w:rPr>
        <w:lastRenderedPageBreak/>
        <w:t>8.</w:t>
      </w:r>
      <w:r w:rsidR="003F0A0D" w:rsidRPr="001F03AF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Pr="001F03AF">
        <w:rPr>
          <w:rFonts w:ascii="仿宋_GB2312" w:eastAsia="仿宋_GB2312" w:hAnsi="仿宋_GB2312" w:cs="仿宋_GB2312"/>
          <w:sz w:val="32"/>
          <w:szCs w:val="32"/>
        </w:rPr>
        <w:t>函数的傅里叶(Fourier)系数与傅里叶级数、狄利克雷(Dirichlei)定理、函数在[-</w:t>
      </w:r>
      <w:r w:rsidR="00C00A67" w:rsidRPr="001F03AF">
        <w:rPr>
          <w:rFonts w:ascii="仿宋_GB2312" w:eastAsia="仿宋_GB2312" w:hAnsi="仿宋_GB2312" w:cs="仿宋_GB2312"/>
          <w:sz w:val="32"/>
          <w:szCs w:val="32"/>
        </w:rPr>
        <w:t>1</w:t>
      </w:r>
      <w:r w:rsidRPr="001F03AF">
        <w:rPr>
          <w:rFonts w:ascii="仿宋_GB2312" w:eastAsia="仿宋_GB2312" w:hAnsi="仿宋_GB2312" w:cs="仿宋_GB2312"/>
          <w:sz w:val="32"/>
          <w:szCs w:val="32"/>
        </w:rPr>
        <w:t>，</w:t>
      </w:r>
      <w:r w:rsidR="00C00A67" w:rsidRPr="001F03AF">
        <w:rPr>
          <w:rFonts w:ascii="仿宋_GB2312" w:eastAsia="仿宋_GB2312" w:hAnsi="仿宋_GB2312" w:cs="仿宋_GB2312"/>
          <w:sz w:val="32"/>
          <w:szCs w:val="32"/>
        </w:rPr>
        <w:t>1</w:t>
      </w:r>
      <w:r w:rsidRPr="001F03AF">
        <w:rPr>
          <w:rFonts w:ascii="仿宋_GB2312" w:eastAsia="仿宋_GB2312" w:hAnsi="仿宋_GB2312" w:cs="仿宋_GB2312"/>
          <w:sz w:val="32"/>
          <w:szCs w:val="32"/>
        </w:rPr>
        <w:t>]上的傅里叶级数、函数在[</w:t>
      </w:r>
      <w:r w:rsidR="00C00A67" w:rsidRPr="001F03AF">
        <w:rPr>
          <w:rFonts w:ascii="仿宋_GB2312" w:eastAsia="仿宋_GB2312" w:hAnsi="仿宋_GB2312" w:cs="仿宋_GB2312"/>
          <w:sz w:val="32"/>
          <w:szCs w:val="32"/>
        </w:rPr>
        <w:t>0</w:t>
      </w:r>
      <w:r w:rsidRPr="001F03AF">
        <w:rPr>
          <w:rFonts w:ascii="仿宋_GB2312" w:eastAsia="仿宋_GB2312" w:hAnsi="仿宋_GB2312" w:cs="仿宋_GB2312"/>
          <w:sz w:val="32"/>
          <w:szCs w:val="32"/>
        </w:rPr>
        <w:t>,</w:t>
      </w:r>
      <w:r w:rsidR="00C00A67" w:rsidRPr="001F03AF">
        <w:rPr>
          <w:rFonts w:ascii="仿宋_GB2312" w:eastAsia="仿宋_GB2312" w:hAnsi="仿宋_GB2312" w:cs="仿宋_GB2312"/>
          <w:sz w:val="32"/>
          <w:szCs w:val="32"/>
        </w:rPr>
        <w:t>1</w:t>
      </w:r>
      <w:r w:rsidRPr="001F03AF">
        <w:rPr>
          <w:rFonts w:ascii="仿宋_GB2312" w:eastAsia="仿宋_GB2312" w:hAnsi="仿宋_GB2312" w:cs="仿宋_GB2312"/>
          <w:sz w:val="32"/>
          <w:szCs w:val="32"/>
        </w:rPr>
        <w:t>]上的正弦级数和余弦级数</w:t>
      </w:r>
      <w:r w:rsidR="00FB68E7">
        <w:rPr>
          <w:rFonts w:ascii="仿宋_GB2312" w:eastAsia="仿宋_GB2312" w:hAnsi="仿宋_GB2312" w:cs="仿宋_GB2312" w:hint="eastAsia"/>
          <w:sz w:val="32"/>
          <w:szCs w:val="32"/>
        </w:rPr>
        <w:t>。</w:t>
      </w:r>
      <w:bookmarkStart w:id="0" w:name="_GoBack"/>
      <w:bookmarkEnd w:id="0"/>
    </w:p>
    <w:p w14:paraId="64D09C91" w14:textId="77777777" w:rsidR="003F0A0D" w:rsidRPr="001F03AF" w:rsidRDefault="003F0A0D" w:rsidP="001F03A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3F0A0D" w:rsidRPr="001F03AF" w:rsidSect="003F0A0D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BE1A0" w14:textId="77777777" w:rsidR="00DB79D2" w:rsidRDefault="00DB79D2" w:rsidP="00977E0F">
      <w:r>
        <w:separator/>
      </w:r>
    </w:p>
  </w:endnote>
  <w:endnote w:type="continuationSeparator" w:id="0">
    <w:p w14:paraId="656E36FD" w14:textId="77777777" w:rsidR="00DB79D2" w:rsidRDefault="00DB79D2" w:rsidP="0097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FEDA2" w14:textId="77777777" w:rsidR="00DB79D2" w:rsidRDefault="00DB79D2" w:rsidP="00977E0F">
      <w:r>
        <w:separator/>
      </w:r>
    </w:p>
  </w:footnote>
  <w:footnote w:type="continuationSeparator" w:id="0">
    <w:p w14:paraId="09CB8E87" w14:textId="77777777" w:rsidR="00DB79D2" w:rsidRDefault="00DB79D2" w:rsidP="00977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68A"/>
    <w:rsid w:val="00002DF1"/>
    <w:rsid w:val="00003DB3"/>
    <w:rsid w:val="000049EE"/>
    <w:rsid w:val="00022C13"/>
    <w:rsid w:val="00051587"/>
    <w:rsid w:val="000602F4"/>
    <w:rsid w:val="0007224E"/>
    <w:rsid w:val="00076EB2"/>
    <w:rsid w:val="000778A1"/>
    <w:rsid w:val="000D1723"/>
    <w:rsid w:val="000E5EE2"/>
    <w:rsid w:val="000F3CD0"/>
    <w:rsid w:val="001120CF"/>
    <w:rsid w:val="001162DF"/>
    <w:rsid w:val="00116AEB"/>
    <w:rsid w:val="00116C54"/>
    <w:rsid w:val="00130A07"/>
    <w:rsid w:val="00131F99"/>
    <w:rsid w:val="001562FB"/>
    <w:rsid w:val="001566CC"/>
    <w:rsid w:val="0016136B"/>
    <w:rsid w:val="00170DB3"/>
    <w:rsid w:val="001A2F99"/>
    <w:rsid w:val="001A2FEB"/>
    <w:rsid w:val="001A50AC"/>
    <w:rsid w:val="001C0AC6"/>
    <w:rsid w:val="001C34BF"/>
    <w:rsid w:val="001C7A81"/>
    <w:rsid w:val="001C7F6D"/>
    <w:rsid w:val="001D3104"/>
    <w:rsid w:val="001D6F5A"/>
    <w:rsid w:val="001F03AF"/>
    <w:rsid w:val="001F28E0"/>
    <w:rsid w:val="002158D0"/>
    <w:rsid w:val="00217719"/>
    <w:rsid w:val="00253666"/>
    <w:rsid w:val="002613C9"/>
    <w:rsid w:val="00264C20"/>
    <w:rsid w:val="00284A4A"/>
    <w:rsid w:val="00293522"/>
    <w:rsid w:val="002A29D6"/>
    <w:rsid w:val="002B12C0"/>
    <w:rsid w:val="002B278C"/>
    <w:rsid w:val="002B565A"/>
    <w:rsid w:val="002C006C"/>
    <w:rsid w:val="002E3DC4"/>
    <w:rsid w:val="00313106"/>
    <w:rsid w:val="00315790"/>
    <w:rsid w:val="0034134D"/>
    <w:rsid w:val="0034491D"/>
    <w:rsid w:val="00350689"/>
    <w:rsid w:val="00355C3F"/>
    <w:rsid w:val="003911A4"/>
    <w:rsid w:val="003C26C2"/>
    <w:rsid w:val="003C72FA"/>
    <w:rsid w:val="003F0A0D"/>
    <w:rsid w:val="0040173A"/>
    <w:rsid w:val="00410D9C"/>
    <w:rsid w:val="004129FE"/>
    <w:rsid w:val="00413DC9"/>
    <w:rsid w:val="00424034"/>
    <w:rsid w:val="00437A99"/>
    <w:rsid w:val="00455193"/>
    <w:rsid w:val="00461946"/>
    <w:rsid w:val="00470606"/>
    <w:rsid w:val="00484C32"/>
    <w:rsid w:val="00485593"/>
    <w:rsid w:val="00486B0B"/>
    <w:rsid w:val="004A1C72"/>
    <w:rsid w:val="004F18D0"/>
    <w:rsid w:val="00506B44"/>
    <w:rsid w:val="005300A1"/>
    <w:rsid w:val="00531F7F"/>
    <w:rsid w:val="0054024B"/>
    <w:rsid w:val="00560323"/>
    <w:rsid w:val="0056131C"/>
    <w:rsid w:val="0056377F"/>
    <w:rsid w:val="0058133D"/>
    <w:rsid w:val="00587D7C"/>
    <w:rsid w:val="00592960"/>
    <w:rsid w:val="005A0528"/>
    <w:rsid w:val="005B603F"/>
    <w:rsid w:val="005C6C10"/>
    <w:rsid w:val="005C7AFE"/>
    <w:rsid w:val="005E6499"/>
    <w:rsid w:val="005F2B97"/>
    <w:rsid w:val="00626231"/>
    <w:rsid w:val="006327F1"/>
    <w:rsid w:val="0063613F"/>
    <w:rsid w:val="006602E8"/>
    <w:rsid w:val="00660E6A"/>
    <w:rsid w:val="00665B8C"/>
    <w:rsid w:val="00667BEE"/>
    <w:rsid w:val="00682BA2"/>
    <w:rsid w:val="00687859"/>
    <w:rsid w:val="00691DFE"/>
    <w:rsid w:val="006A2084"/>
    <w:rsid w:val="006B24A5"/>
    <w:rsid w:val="006D0C16"/>
    <w:rsid w:val="006D652D"/>
    <w:rsid w:val="006E0AB5"/>
    <w:rsid w:val="006E2A2C"/>
    <w:rsid w:val="007071AA"/>
    <w:rsid w:val="00745BFC"/>
    <w:rsid w:val="00773AF2"/>
    <w:rsid w:val="00780095"/>
    <w:rsid w:val="007903F4"/>
    <w:rsid w:val="00792DA6"/>
    <w:rsid w:val="007B268B"/>
    <w:rsid w:val="007D0203"/>
    <w:rsid w:val="00822156"/>
    <w:rsid w:val="00880464"/>
    <w:rsid w:val="00885451"/>
    <w:rsid w:val="008A7013"/>
    <w:rsid w:val="008B4668"/>
    <w:rsid w:val="008C10F0"/>
    <w:rsid w:val="008D5888"/>
    <w:rsid w:val="008D637C"/>
    <w:rsid w:val="008E0C61"/>
    <w:rsid w:val="00913CF5"/>
    <w:rsid w:val="00923D84"/>
    <w:rsid w:val="009247BF"/>
    <w:rsid w:val="009364D1"/>
    <w:rsid w:val="00937DFB"/>
    <w:rsid w:val="0094303E"/>
    <w:rsid w:val="009501D0"/>
    <w:rsid w:val="00954820"/>
    <w:rsid w:val="00972313"/>
    <w:rsid w:val="00977E0F"/>
    <w:rsid w:val="009846D0"/>
    <w:rsid w:val="009A6EE1"/>
    <w:rsid w:val="009A7430"/>
    <w:rsid w:val="009A7E09"/>
    <w:rsid w:val="009C27D5"/>
    <w:rsid w:val="009D7436"/>
    <w:rsid w:val="009E4963"/>
    <w:rsid w:val="00A31E7B"/>
    <w:rsid w:val="00A34E8B"/>
    <w:rsid w:val="00A3504C"/>
    <w:rsid w:val="00A52362"/>
    <w:rsid w:val="00A53EE6"/>
    <w:rsid w:val="00A54E95"/>
    <w:rsid w:val="00A65C24"/>
    <w:rsid w:val="00A673C3"/>
    <w:rsid w:val="00A70B27"/>
    <w:rsid w:val="00A93723"/>
    <w:rsid w:val="00AA015C"/>
    <w:rsid w:val="00AA31FD"/>
    <w:rsid w:val="00AC40A9"/>
    <w:rsid w:val="00AF56F4"/>
    <w:rsid w:val="00AF701A"/>
    <w:rsid w:val="00AF71D8"/>
    <w:rsid w:val="00AF7B05"/>
    <w:rsid w:val="00B00107"/>
    <w:rsid w:val="00B0018A"/>
    <w:rsid w:val="00B31185"/>
    <w:rsid w:val="00B460BC"/>
    <w:rsid w:val="00B47EDB"/>
    <w:rsid w:val="00B627B1"/>
    <w:rsid w:val="00B65A1A"/>
    <w:rsid w:val="00B72038"/>
    <w:rsid w:val="00B75359"/>
    <w:rsid w:val="00B83892"/>
    <w:rsid w:val="00BB4972"/>
    <w:rsid w:val="00BE412F"/>
    <w:rsid w:val="00BF5166"/>
    <w:rsid w:val="00C00A67"/>
    <w:rsid w:val="00C124D6"/>
    <w:rsid w:val="00C33E40"/>
    <w:rsid w:val="00C67CA0"/>
    <w:rsid w:val="00C80052"/>
    <w:rsid w:val="00C84171"/>
    <w:rsid w:val="00C95985"/>
    <w:rsid w:val="00CE72C6"/>
    <w:rsid w:val="00CF3B59"/>
    <w:rsid w:val="00CF3BC5"/>
    <w:rsid w:val="00D120D2"/>
    <w:rsid w:val="00D15013"/>
    <w:rsid w:val="00D3090A"/>
    <w:rsid w:val="00D401D9"/>
    <w:rsid w:val="00D4387F"/>
    <w:rsid w:val="00D652D0"/>
    <w:rsid w:val="00D75D90"/>
    <w:rsid w:val="00D87913"/>
    <w:rsid w:val="00D90475"/>
    <w:rsid w:val="00D914D7"/>
    <w:rsid w:val="00DA672C"/>
    <w:rsid w:val="00DB79D2"/>
    <w:rsid w:val="00DC7ACE"/>
    <w:rsid w:val="00DF5C3A"/>
    <w:rsid w:val="00E00779"/>
    <w:rsid w:val="00E1772A"/>
    <w:rsid w:val="00E32668"/>
    <w:rsid w:val="00E60E77"/>
    <w:rsid w:val="00E61F24"/>
    <w:rsid w:val="00E70FDD"/>
    <w:rsid w:val="00EA5266"/>
    <w:rsid w:val="00EE6AB9"/>
    <w:rsid w:val="00EF5714"/>
    <w:rsid w:val="00EF71B6"/>
    <w:rsid w:val="00F02C7E"/>
    <w:rsid w:val="00F05C33"/>
    <w:rsid w:val="00F257A6"/>
    <w:rsid w:val="00F367FF"/>
    <w:rsid w:val="00F51BF9"/>
    <w:rsid w:val="00F63CE6"/>
    <w:rsid w:val="00F72DB6"/>
    <w:rsid w:val="00F8768A"/>
    <w:rsid w:val="00F934FA"/>
    <w:rsid w:val="00FA2ECE"/>
    <w:rsid w:val="00FB4A5C"/>
    <w:rsid w:val="00FB68E7"/>
    <w:rsid w:val="00FC13BB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B86AB"/>
  <w15:chartTrackingRefBased/>
  <w15:docId w15:val="{FC4212D4-4542-4F4D-929A-0D684C6B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7E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7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7E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9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5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2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7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7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7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1993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012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198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7567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050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684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503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6203">
          <w:marLeft w:val="4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4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8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4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4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3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5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8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6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8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6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2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13</cp:revision>
  <dcterms:created xsi:type="dcterms:W3CDTF">2025-02-19T00:44:00Z</dcterms:created>
  <dcterms:modified xsi:type="dcterms:W3CDTF">2025-02-19T08:19:00Z</dcterms:modified>
</cp:coreProperties>
</file>