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典型应用</w:t>
      </w: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场景案例</w:t>
      </w:r>
      <w:r>
        <w:rPr>
          <w:rFonts w:hint="eastAsia" w:ascii="小标宋" w:hAnsi="小标宋" w:eastAsia="小标宋" w:cs="小标宋"/>
          <w:snapToGrid/>
          <w:kern w:val="2"/>
          <w:sz w:val="44"/>
          <w:szCs w:val="44"/>
          <w:lang w:eastAsia="zh-CN"/>
        </w:rPr>
        <w:t>申报书</w:t>
      </w: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>
      <w:pPr>
        <w:spacing w:line="354" w:lineRule="auto"/>
        <w:rPr>
          <w:rFonts w:ascii="Times New Roman" w:hAnsi="Times New Roman"/>
          <w:lang w:eastAsia="zh-CN"/>
        </w:rPr>
      </w:pPr>
    </w:p>
    <w:p>
      <w:pPr>
        <w:spacing w:line="355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lang w:eastAsia="zh-CN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1" w:lineRule="auto"/>
        <w:rPr>
          <w:rFonts w:ascii="Times New Roman" w:hAnsi="Times New Roman"/>
          <w:lang w:eastAsia="zh-CN"/>
        </w:rPr>
      </w:pPr>
    </w:p>
    <w:p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参考智能助教、智能助学、智能助管、其他创新场景分类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UzYmRiMTAwMDQ5YzA1MTlkODg4YzliZjAxNGY5ZD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97135CF"/>
    <w:rsid w:val="2EE237E8"/>
    <w:rsid w:val="30BE4AA7"/>
    <w:rsid w:val="37712FDC"/>
    <w:rsid w:val="474810DB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909</Words>
  <Characters>921</Characters>
  <Lines>8</Lines>
  <Paragraphs>2</Paragraphs>
  <TotalTime>76</TotalTime>
  <ScaleCrop>false</ScaleCrop>
  <LinksUpToDate>false</LinksUpToDate>
  <CharactersWithSpaces>1140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AI</cp:lastModifiedBy>
  <cp:lastPrinted>2024-06-25T03:07:00Z</cp:lastPrinted>
  <dcterms:modified xsi:type="dcterms:W3CDTF">2024-07-02T13:11:19Z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2052-12.1.0.16929</vt:lpwstr>
  </property>
  <property fmtid="{D5CDD505-2E9C-101B-9397-08002B2CF9AE}" pid="5" name="ICV">
    <vt:lpwstr>F53FAA46833746AC92094447013878DE_13</vt:lpwstr>
  </property>
</Properties>
</file>