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86460A">
      <w:pPr>
        <w:pStyle w:val="6"/>
        <w:spacing w:before="0" w:after="0" w:line="560" w:lineRule="exact"/>
        <w:rPr>
          <w:rFonts w:hint="eastAsia" w:ascii="华文中宋" w:hAnsi="华文中宋" w:eastAsia="华文中宋" w:cs="华文中宋"/>
          <w:b w:val="0"/>
          <w:sz w:val="44"/>
        </w:rPr>
      </w:pPr>
      <w:r>
        <w:rPr>
          <w:rFonts w:hint="eastAsia" w:ascii="华文中宋" w:hAnsi="华文中宋" w:eastAsia="华文中宋" w:cs="华文中宋"/>
          <w:b w:val="0"/>
          <w:sz w:val="44"/>
        </w:rPr>
        <w:t>202</w:t>
      </w:r>
      <w:r>
        <w:rPr>
          <w:rFonts w:hint="eastAsia" w:ascii="华文中宋" w:hAnsi="华文中宋" w:eastAsia="华文中宋" w:cs="华文中宋"/>
          <w:b w:val="0"/>
          <w:sz w:val="44"/>
          <w:lang w:val="en-US" w:eastAsia="zh-CN"/>
        </w:rPr>
        <w:t>5年</w:t>
      </w:r>
      <w:r>
        <w:rPr>
          <w:rFonts w:hint="eastAsia" w:ascii="华文中宋" w:hAnsi="华文中宋" w:eastAsia="华文中宋" w:cs="华文中宋"/>
          <w:b w:val="0"/>
          <w:sz w:val="44"/>
        </w:rPr>
        <w:t>全国大学生外语能力大赛英语组</w:t>
      </w:r>
    </w:p>
    <w:p w14:paraId="275830B1">
      <w:pPr>
        <w:pStyle w:val="6"/>
        <w:spacing w:before="0" w:after="0" w:line="560" w:lineRule="exact"/>
        <w:rPr>
          <w:rFonts w:ascii="华文中宋" w:hAnsi="华文中宋" w:eastAsia="华文中宋" w:cs="华文中宋"/>
          <w:b w:val="0"/>
          <w:sz w:val="44"/>
        </w:rPr>
      </w:pPr>
      <w:r>
        <w:rPr>
          <w:rFonts w:hint="eastAsia" w:ascii="华文中宋" w:hAnsi="华文中宋" w:eastAsia="华文中宋" w:cs="华文中宋"/>
          <w:b/>
          <w:bCs w:val="0"/>
          <w:sz w:val="44"/>
        </w:rPr>
        <w:t>综合能力</w:t>
      </w:r>
      <w:r>
        <w:rPr>
          <w:rFonts w:hint="eastAsia" w:ascii="华文中宋" w:hAnsi="华文中宋" w:eastAsia="华文中宋" w:cs="华文中宋"/>
          <w:b w:val="0"/>
          <w:sz w:val="44"/>
        </w:rPr>
        <w:t>赛项校赛报名通知</w:t>
      </w:r>
    </w:p>
    <w:p w14:paraId="389BBDB8">
      <w:pPr>
        <w:spacing w:line="560" w:lineRule="exact"/>
        <w:jc w:val="center"/>
        <w:rPr>
          <w:sz w:val="32"/>
          <w:szCs w:val="32"/>
        </w:rPr>
      </w:pPr>
    </w:p>
    <w:p w14:paraId="1DCF5A42">
      <w:pPr>
        <w:pStyle w:val="5"/>
        <w:widowControl w:val="0"/>
        <w:spacing w:before="62" w:beforeLines="20" w:beforeAutospacing="0" w:after="0" w:afterAutospacing="0" w:line="560" w:lineRule="exact"/>
        <w:jc w:val="both"/>
        <w:rPr>
          <w:rFonts w:ascii="黑体" w:hAnsi="黑体" w:eastAsia="黑体" w:cs="仿宋"/>
          <w:sz w:val="32"/>
          <w:szCs w:val="32"/>
        </w:rPr>
      </w:pPr>
      <w:r>
        <w:rPr>
          <w:rFonts w:hint="eastAsia" w:ascii="黑体" w:hAnsi="黑体" w:eastAsia="黑体" w:cs="仿宋"/>
          <w:sz w:val="32"/>
          <w:szCs w:val="32"/>
        </w:rPr>
        <w:t>一、赛事简介</w:t>
      </w:r>
    </w:p>
    <w:p w14:paraId="65F2BEDB">
      <w:pPr>
        <w:spacing w:line="560" w:lineRule="exact"/>
        <w:ind w:firstLine="646" w:firstLineChars="202"/>
        <w:rPr>
          <w:rFonts w:hint="eastAsia" w:ascii="仿宋" w:hAnsi="仿宋" w:eastAsia="仿宋" w:cs="仿宋"/>
          <w:kern w:val="0"/>
          <w:sz w:val="32"/>
          <w:szCs w:val="32"/>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5年</w:t>
      </w:r>
      <w:r>
        <w:rPr>
          <w:rFonts w:hint="eastAsia" w:ascii="仿宋" w:hAnsi="仿宋" w:eastAsia="仿宋" w:cs="仿宋"/>
          <w:kern w:val="0"/>
          <w:sz w:val="32"/>
          <w:szCs w:val="32"/>
        </w:rPr>
        <w:t>全国大学生外语能力大赛以习近平新时代中国特色社会主义思想为指导，深入贯彻党的二十大精神，旨在推动“三进”工作、创新课程思政，深化教育改革、培育外语人才，讲好中国故事、服务国际传播。</w:t>
      </w:r>
    </w:p>
    <w:p w14:paraId="43325D38">
      <w:pPr>
        <w:spacing w:line="560" w:lineRule="exact"/>
        <w:ind w:firstLine="646" w:firstLineChars="202"/>
        <w:rPr>
          <w:rFonts w:hint="eastAsia" w:ascii="仿宋" w:hAnsi="仿宋" w:eastAsia="仿宋" w:cs="仿宋"/>
          <w:kern w:val="0"/>
          <w:sz w:val="32"/>
          <w:szCs w:val="32"/>
        </w:rPr>
      </w:pPr>
      <w:r>
        <w:rPr>
          <w:rFonts w:hint="eastAsia" w:ascii="仿宋" w:hAnsi="仿宋" w:eastAsia="仿宋" w:cs="仿宋"/>
          <w:kern w:val="0"/>
          <w:sz w:val="32"/>
          <w:szCs w:val="32"/>
        </w:rPr>
        <w:t>综合能力赛项旨在考查当代大学生国际传播综合能力，赛题涵盖习近平新时代中国特色社会主义思想核心内容，涉及经济建设、政治建设、文化建设、社会建设和生态文明建设等领域的重要话题，考查形式包括阅读、写作、翻译、演讲等。部分赛题素材选自《习近平谈治国理政》第一卷、第二卷、第三卷、第四卷，《习近平总书记教育重要论述讲义》、党的二十大报告、《理解当代中国》多语种系列教材、《理解当代中国 大学英语综合教程》和《理解当代中国 核心术语学习手册》（汉英对照）等。</w:t>
      </w:r>
    </w:p>
    <w:p w14:paraId="097F9EC8">
      <w:pPr>
        <w:spacing w:line="560" w:lineRule="exact"/>
        <w:rPr>
          <w:rFonts w:ascii="黑体" w:hAnsi="黑体" w:eastAsia="黑体" w:cs="仿宋"/>
          <w:kern w:val="0"/>
          <w:sz w:val="32"/>
          <w:szCs w:val="32"/>
        </w:rPr>
      </w:pPr>
      <w:r>
        <w:rPr>
          <w:rFonts w:hint="eastAsia" w:ascii="黑体" w:hAnsi="黑体" w:eastAsia="黑体" w:cs="仿宋"/>
          <w:kern w:val="0"/>
          <w:sz w:val="32"/>
          <w:szCs w:val="32"/>
        </w:rPr>
        <w:t>二、参赛资格</w:t>
      </w:r>
    </w:p>
    <w:p w14:paraId="2A72C70C">
      <w:pPr>
        <w:spacing w:line="560" w:lineRule="exact"/>
        <w:ind w:firstLine="646" w:firstLineChars="202"/>
        <w:rPr>
          <w:rFonts w:hint="eastAsia" w:ascii="仿宋" w:hAnsi="仿宋" w:eastAsia="仿宋" w:cs="仿宋"/>
          <w:kern w:val="0"/>
          <w:sz w:val="32"/>
          <w:szCs w:val="32"/>
        </w:rPr>
      </w:pPr>
      <w:r>
        <w:rPr>
          <w:rFonts w:hint="eastAsia" w:ascii="仿宋" w:hAnsi="仿宋" w:eastAsia="仿宋" w:cs="仿宋"/>
          <w:kern w:val="0"/>
          <w:sz w:val="32"/>
          <w:szCs w:val="32"/>
        </w:rPr>
        <w:t>我校全日制在校本科生、硕士研究生。</w:t>
      </w:r>
    </w:p>
    <w:p w14:paraId="3AB92079">
      <w:pPr>
        <w:spacing w:line="560" w:lineRule="exact"/>
        <w:ind w:firstLine="646" w:firstLineChars="202"/>
        <w:rPr>
          <w:rFonts w:hint="eastAsia" w:ascii="仿宋" w:hAnsi="仿宋" w:eastAsia="仿宋" w:cs="仿宋"/>
          <w:kern w:val="0"/>
          <w:sz w:val="32"/>
          <w:szCs w:val="32"/>
        </w:rPr>
      </w:pPr>
      <w:r>
        <w:rPr>
          <w:rFonts w:hint="eastAsia" w:ascii="仿宋" w:hAnsi="仿宋" w:eastAsia="仿宋" w:cs="仿宋"/>
          <w:kern w:val="0"/>
          <w:sz w:val="32"/>
          <w:szCs w:val="32"/>
        </w:rPr>
        <w:t>获得往届全国大学生外语能力大赛国赛冠、亚、季军的选手不得继续参加该语种该赛项比赛。</w:t>
      </w:r>
    </w:p>
    <w:p w14:paraId="59DAD28A">
      <w:pPr>
        <w:spacing w:line="560" w:lineRule="exact"/>
        <w:rPr>
          <w:rFonts w:ascii="黑体" w:hAnsi="黑体" w:eastAsia="黑体" w:cs="仿宋"/>
          <w:kern w:val="0"/>
          <w:sz w:val="32"/>
          <w:szCs w:val="32"/>
        </w:rPr>
      </w:pPr>
      <w:r>
        <w:rPr>
          <w:rFonts w:hint="eastAsia" w:ascii="黑体" w:hAnsi="黑体" w:eastAsia="黑体" w:cs="仿宋"/>
          <w:kern w:val="0"/>
          <w:sz w:val="32"/>
          <w:szCs w:val="32"/>
        </w:rPr>
        <w:t>三、校赛组织单位</w:t>
      </w:r>
    </w:p>
    <w:p w14:paraId="74A96A40">
      <w:pPr>
        <w:spacing w:line="560" w:lineRule="exact"/>
        <w:ind w:firstLine="646" w:firstLineChars="202"/>
        <w:rPr>
          <w:rFonts w:ascii="仿宋" w:hAnsi="仿宋" w:eastAsia="仿宋" w:cs="仿宋"/>
          <w:kern w:val="0"/>
          <w:sz w:val="32"/>
          <w:szCs w:val="32"/>
        </w:rPr>
      </w:pPr>
      <w:r>
        <w:rPr>
          <w:rFonts w:hint="eastAsia" w:ascii="仿宋" w:hAnsi="仿宋" w:eastAsia="仿宋" w:cs="仿宋"/>
          <w:kern w:val="0"/>
          <w:sz w:val="32"/>
          <w:szCs w:val="32"/>
        </w:rPr>
        <w:t>本次比赛由河南农业大学教务处主办，外国语学院承办。</w:t>
      </w:r>
    </w:p>
    <w:p w14:paraId="77075EDB">
      <w:pPr>
        <w:spacing w:line="560" w:lineRule="exact"/>
        <w:rPr>
          <w:rFonts w:ascii="黑体" w:hAnsi="黑体" w:eastAsia="黑体" w:cs="仿宋"/>
          <w:kern w:val="0"/>
          <w:sz w:val="32"/>
          <w:szCs w:val="32"/>
        </w:rPr>
      </w:pPr>
      <w:r>
        <w:rPr>
          <w:rFonts w:hint="eastAsia" w:ascii="黑体" w:hAnsi="黑体" w:eastAsia="黑体" w:cs="仿宋"/>
          <w:kern w:val="0"/>
          <w:sz w:val="32"/>
          <w:szCs w:val="32"/>
        </w:rPr>
        <w:t>四、校级初赛参赛形式</w:t>
      </w:r>
    </w:p>
    <w:p w14:paraId="29910A2F">
      <w:pPr>
        <w:spacing w:line="560" w:lineRule="exact"/>
        <w:ind w:firstLine="640" w:firstLineChars="200"/>
        <w:rPr>
          <w:rFonts w:ascii="楷体" w:hAnsi="楷体" w:eastAsia="楷体"/>
          <w:bCs/>
          <w:sz w:val="32"/>
          <w:szCs w:val="36"/>
        </w:rPr>
      </w:pPr>
      <w:r>
        <w:rPr>
          <w:rFonts w:hint="eastAsia" w:ascii="楷体" w:hAnsi="楷体" w:eastAsia="楷体"/>
          <w:bCs/>
          <w:sz w:val="32"/>
          <w:szCs w:val="36"/>
        </w:rPr>
        <w:t>（一）报名方式</w:t>
      </w:r>
    </w:p>
    <w:p w14:paraId="200AC10D">
      <w:pPr>
        <w:spacing w:line="560" w:lineRule="exact"/>
        <w:ind w:firstLine="646" w:firstLineChars="202"/>
        <w:rPr>
          <w:rFonts w:ascii="仿宋" w:hAnsi="仿宋" w:eastAsia="仿宋" w:cs="仿宋"/>
          <w:kern w:val="0"/>
          <w:sz w:val="32"/>
          <w:szCs w:val="32"/>
        </w:rPr>
      </w:pPr>
      <w:r>
        <w:rPr>
          <w:rFonts w:hint="eastAsia" w:ascii="仿宋" w:hAnsi="仿宋" w:eastAsia="仿宋" w:cs="仿宋"/>
          <w:kern w:val="0"/>
          <w:sz w:val="32"/>
          <w:szCs w:val="32"/>
        </w:rPr>
        <w:t>请同学们登录大赛官网（</w:t>
      </w:r>
      <w:r>
        <w:rPr>
          <w:rFonts w:ascii="Times New Roman" w:hAnsi="Times New Roman" w:eastAsia="仿宋" w:cs="Times New Roman"/>
          <w:kern w:val="0"/>
          <w:sz w:val="32"/>
          <w:szCs w:val="32"/>
        </w:rPr>
        <w:t>https://ucc.fltrp.com</w:t>
      </w:r>
      <w:r>
        <w:rPr>
          <w:rFonts w:hint="eastAsia" w:ascii="仿宋" w:hAnsi="仿宋" w:eastAsia="仿宋" w:cs="仿宋"/>
          <w:kern w:val="0"/>
          <w:sz w:val="32"/>
          <w:szCs w:val="32"/>
        </w:rPr>
        <w:t>）“选手报名/参赛”页面进行报名。</w:t>
      </w:r>
    </w:p>
    <w:p w14:paraId="45220521">
      <w:pPr>
        <w:spacing w:line="560" w:lineRule="exact"/>
        <w:ind w:firstLine="646" w:firstLineChars="202"/>
      </w:pPr>
      <w:r>
        <w:rPr>
          <w:rFonts w:hint="eastAsia" w:ascii="仿宋" w:hAnsi="仿宋" w:eastAsia="仿宋" w:cs="仿宋"/>
          <w:kern w:val="0"/>
          <w:sz w:val="32"/>
          <w:szCs w:val="32"/>
        </w:rPr>
        <w:t>官网报名成功后，请报名参赛的同学加入“2</w:t>
      </w:r>
      <w:r>
        <w:rPr>
          <w:rFonts w:ascii="仿宋" w:hAnsi="仿宋" w:eastAsia="仿宋" w:cs="仿宋"/>
          <w:kern w:val="0"/>
          <w:sz w:val="32"/>
          <w:szCs w:val="32"/>
        </w:rPr>
        <w:t>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农大</w:t>
      </w:r>
      <w:r>
        <w:rPr>
          <w:rFonts w:hint="eastAsia" w:ascii="仿宋" w:hAnsi="仿宋" w:eastAsia="仿宋" w:cs="仿宋"/>
          <w:kern w:val="0"/>
          <w:sz w:val="32"/>
          <w:szCs w:val="32"/>
          <w:lang w:val="en-US" w:eastAsia="zh-CN"/>
        </w:rPr>
        <w:t>英语组</w:t>
      </w:r>
      <w:r>
        <w:rPr>
          <w:rFonts w:hint="eastAsia" w:ascii="仿宋" w:hAnsi="仿宋" w:eastAsia="仿宋" w:cs="仿宋"/>
          <w:kern w:val="0"/>
          <w:sz w:val="32"/>
          <w:szCs w:val="32"/>
        </w:rPr>
        <w:t>综合能力备赛群”</w:t>
      </w:r>
      <w:r>
        <w:rPr>
          <w:rFonts w:hint="eastAsia" w:ascii="Times New Roman" w:hAnsi="Times New Roman" w:eastAsia="仿宋" w:cs="Times New Roman"/>
          <w:kern w:val="0"/>
          <w:sz w:val="32"/>
          <w:szCs w:val="32"/>
        </w:rPr>
        <w:t>QQ</w:t>
      </w:r>
      <w:r>
        <w:rPr>
          <w:rFonts w:hint="eastAsia" w:ascii="仿宋" w:hAnsi="仿宋" w:eastAsia="仿宋" w:cs="仿宋"/>
          <w:kern w:val="0"/>
          <w:sz w:val="32"/>
          <w:szCs w:val="32"/>
        </w:rPr>
        <w:t>群（群号</w:t>
      </w:r>
      <w:r>
        <w:rPr>
          <w:rFonts w:hint="eastAsia" w:ascii="仿宋" w:hAnsi="仿宋" w:eastAsia="仿宋" w:cs="仿宋"/>
          <w:kern w:val="0"/>
          <w:sz w:val="32"/>
          <w:szCs w:val="32"/>
          <w:lang w:val="en-US" w:eastAsia="zh-CN"/>
        </w:rPr>
        <w:t>594517780</w:t>
      </w:r>
      <w:r>
        <w:rPr>
          <w:rFonts w:hint="eastAsia" w:ascii="仿宋" w:hAnsi="仿宋" w:eastAsia="仿宋" w:cs="仿宋"/>
          <w:kern w:val="0"/>
          <w:sz w:val="32"/>
          <w:szCs w:val="32"/>
        </w:rPr>
        <w:t>），</w:t>
      </w:r>
      <w:r>
        <w:rPr>
          <w:rFonts w:hint="eastAsia" w:ascii="仿宋" w:hAnsi="仿宋" w:eastAsia="仿宋" w:cs="仿宋"/>
          <w:b/>
          <w:bCs/>
          <w:kern w:val="0"/>
          <w:sz w:val="32"/>
          <w:szCs w:val="32"/>
        </w:rPr>
        <w:t>入群请修改备注名称“专业班级+姓名”</w:t>
      </w:r>
      <w:r>
        <w:rPr>
          <w:rFonts w:hint="eastAsia" w:ascii="仿宋" w:hAnsi="仿宋" w:eastAsia="仿宋" w:cs="仿宋"/>
          <w:kern w:val="0"/>
          <w:sz w:val="32"/>
          <w:szCs w:val="32"/>
        </w:rPr>
        <w:t>，关注群内的比赛通知。</w:t>
      </w:r>
    </w:p>
    <w:p w14:paraId="2C8CFCC9">
      <w:pPr>
        <w:numPr>
          <w:ilvl w:val="0"/>
          <w:numId w:val="1"/>
        </w:numPr>
        <w:spacing w:line="560" w:lineRule="exact"/>
        <w:ind w:firstLine="646" w:firstLineChars="202"/>
        <w:rPr>
          <w:rFonts w:ascii="楷体" w:hAnsi="楷体" w:eastAsia="楷体"/>
          <w:bCs/>
          <w:sz w:val="32"/>
          <w:szCs w:val="36"/>
        </w:rPr>
      </w:pPr>
      <w:r>
        <w:rPr>
          <w:rFonts w:hint="eastAsia" w:ascii="楷体" w:hAnsi="楷体" w:eastAsia="楷体"/>
          <w:bCs/>
          <w:sz w:val="32"/>
          <w:szCs w:val="36"/>
        </w:rPr>
        <w:t>报名时间</w:t>
      </w:r>
    </w:p>
    <w:p w14:paraId="5F7C01E3">
      <w:pPr>
        <w:spacing w:line="560" w:lineRule="exact"/>
        <w:ind w:firstLine="646" w:firstLineChars="202"/>
        <w:rPr>
          <w:rFonts w:ascii="仿宋" w:hAnsi="仿宋" w:eastAsia="仿宋" w:cs="仿宋"/>
          <w:kern w:val="0"/>
          <w:sz w:val="32"/>
          <w:szCs w:val="32"/>
        </w:rPr>
      </w:pPr>
      <w:r>
        <w:rPr>
          <w:rFonts w:hint="eastAsia" w:ascii="仿宋" w:hAnsi="仿宋" w:eastAsia="仿宋" w:cs="仿宋"/>
          <w:kern w:val="0"/>
          <w:sz w:val="32"/>
          <w:szCs w:val="32"/>
        </w:rPr>
        <w:t>报名截至</w:t>
      </w:r>
      <w:r>
        <w:rPr>
          <w:rFonts w:ascii="仿宋" w:hAnsi="仿宋" w:eastAsia="仿宋" w:cs="仿宋"/>
          <w:kern w:val="0"/>
          <w:sz w:val="32"/>
          <w:szCs w:val="32"/>
        </w:rPr>
        <w:t>10</w:t>
      </w:r>
      <w:r>
        <w:rPr>
          <w:rFonts w:hint="eastAsia" w:ascii="仿宋" w:hAnsi="仿宋" w:eastAsia="仿宋" w:cs="仿宋"/>
          <w:kern w:val="0"/>
          <w:sz w:val="32"/>
          <w:szCs w:val="32"/>
        </w:rPr>
        <w:t>月</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日2</w:t>
      </w:r>
      <w:r>
        <w:rPr>
          <w:rFonts w:ascii="仿宋" w:hAnsi="仿宋" w:eastAsia="仿宋" w:cs="仿宋"/>
          <w:kern w:val="0"/>
          <w:sz w:val="32"/>
          <w:szCs w:val="32"/>
        </w:rPr>
        <w:t>4</w:t>
      </w:r>
      <w:r>
        <w:rPr>
          <w:rFonts w:hint="eastAsia" w:ascii="仿宋" w:hAnsi="仿宋" w:eastAsia="仿宋" w:cs="仿宋"/>
          <w:kern w:val="0"/>
          <w:sz w:val="32"/>
          <w:szCs w:val="32"/>
        </w:rPr>
        <w:t>:0</w:t>
      </w:r>
      <w:r>
        <w:rPr>
          <w:rFonts w:ascii="仿宋" w:hAnsi="仿宋" w:eastAsia="仿宋" w:cs="仿宋"/>
          <w:kern w:val="0"/>
          <w:sz w:val="32"/>
          <w:szCs w:val="32"/>
        </w:rPr>
        <w:t>0</w:t>
      </w:r>
      <w:r>
        <w:rPr>
          <w:rFonts w:hint="eastAsia" w:ascii="仿宋" w:hAnsi="仿宋" w:eastAsia="仿宋" w:cs="仿宋"/>
          <w:kern w:val="0"/>
          <w:sz w:val="32"/>
          <w:szCs w:val="32"/>
        </w:rPr>
        <w:t>，</w:t>
      </w:r>
      <w:r>
        <w:rPr>
          <w:rFonts w:hint="eastAsia" w:ascii="仿宋" w:hAnsi="仿宋" w:eastAsia="仿宋" w:cs="仿宋"/>
          <w:b/>
          <w:bCs/>
          <w:kern w:val="0"/>
          <w:sz w:val="32"/>
          <w:szCs w:val="32"/>
        </w:rPr>
        <w:t>需完成官网报名、加入比赛</w:t>
      </w:r>
      <w:r>
        <w:rPr>
          <w:rFonts w:hint="eastAsia" w:ascii="Times New Roman" w:hAnsi="Times New Roman" w:eastAsia="仿宋" w:cs="Times New Roman"/>
          <w:bCs/>
          <w:kern w:val="0"/>
          <w:sz w:val="32"/>
          <w:szCs w:val="32"/>
        </w:rPr>
        <w:t>QQ</w:t>
      </w:r>
      <w:r>
        <w:rPr>
          <w:rFonts w:hint="eastAsia" w:ascii="仿宋" w:hAnsi="仿宋" w:eastAsia="仿宋" w:cs="仿宋"/>
          <w:b/>
          <w:bCs/>
          <w:kern w:val="0"/>
          <w:sz w:val="32"/>
          <w:szCs w:val="32"/>
        </w:rPr>
        <w:t>群。</w:t>
      </w:r>
    </w:p>
    <w:p w14:paraId="5F4E4BAE">
      <w:pPr>
        <w:numPr>
          <w:ilvl w:val="0"/>
          <w:numId w:val="1"/>
        </w:numPr>
        <w:spacing w:line="560" w:lineRule="exact"/>
        <w:ind w:firstLine="646" w:firstLineChars="202"/>
        <w:rPr>
          <w:rFonts w:ascii="楷体" w:hAnsi="楷体" w:eastAsia="楷体"/>
          <w:bCs/>
          <w:sz w:val="32"/>
          <w:szCs w:val="36"/>
        </w:rPr>
      </w:pPr>
      <w:r>
        <w:rPr>
          <w:rFonts w:hint="eastAsia" w:ascii="楷体" w:hAnsi="楷体" w:eastAsia="楷体"/>
          <w:bCs/>
          <w:sz w:val="32"/>
          <w:szCs w:val="36"/>
        </w:rPr>
        <w:t>校赛时间</w:t>
      </w:r>
    </w:p>
    <w:p w14:paraId="35ED8930">
      <w:pPr>
        <w:spacing w:line="560" w:lineRule="exact"/>
        <w:ind w:firstLine="425" w:firstLineChars="133"/>
        <w:rPr>
          <w:rFonts w:ascii="仿宋" w:hAnsi="仿宋" w:eastAsia="仿宋" w:cs="仿宋"/>
          <w:kern w:val="0"/>
          <w:sz w:val="32"/>
          <w:szCs w:val="32"/>
        </w:rPr>
      </w:pPr>
      <w:r>
        <w:rPr>
          <w:rFonts w:hint="eastAsia" w:ascii="仿宋" w:hAnsi="仿宋" w:eastAsia="仿宋" w:cs="仿宋"/>
          <w:kern w:val="0"/>
          <w:sz w:val="32"/>
          <w:szCs w:val="32"/>
        </w:rPr>
        <w:t xml:space="preserve"> 按照大赛官网要求，校园赛定在1</w:t>
      </w:r>
      <w:r>
        <w:rPr>
          <w:rFonts w:ascii="仿宋" w:hAnsi="仿宋" w:eastAsia="仿宋" w:cs="仿宋"/>
          <w:kern w:val="0"/>
          <w:sz w:val="32"/>
          <w:szCs w:val="32"/>
        </w:rPr>
        <w:t>0</w:t>
      </w:r>
      <w:r>
        <w:rPr>
          <w:rFonts w:hint="eastAsia" w:ascii="仿宋" w:hAnsi="仿宋" w:eastAsia="仿宋" w:cs="仿宋"/>
          <w:kern w:val="0"/>
          <w:sz w:val="32"/>
          <w:szCs w:val="32"/>
        </w:rPr>
        <w:t>月1</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日。</w:t>
      </w:r>
    </w:p>
    <w:p w14:paraId="4BD869C6">
      <w:pPr>
        <w:spacing w:line="560" w:lineRule="exact"/>
        <w:ind w:firstLine="425" w:firstLineChars="133"/>
        <w:rPr>
          <w:rFonts w:ascii="仿宋" w:hAnsi="仿宋" w:eastAsia="仿宋" w:cs="仿宋"/>
          <w:kern w:val="0"/>
          <w:sz w:val="32"/>
          <w:szCs w:val="32"/>
        </w:rPr>
      </w:pPr>
      <w:r>
        <w:rPr>
          <w:rFonts w:hint="eastAsia" w:ascii="仿宋" w:hAnsi="仿宋" w:eastAsia="仿宋" w:cs="仿宋"/>
          <w:kern w:val="0"/>
          <w:sz w:val="32"/>
          <w:szCs w:val="32"/>
        </w:rPr>
        <w:t xml:space="preserve"> </w:t>
      </w:r>
      <w:r>
        <w:rPr>
          <w:rFonts w:ascii="仿宋" w:hAnsi="仿宋" w:eastAsia="仿宋" w:cs="仿宋"/>
          <w:kern w:val="0"/>
          <w:sz w:val="32"/>
          <w:szCs w:val="32"/>
        </w:rPr>
        <w:t xml:space="preserve"> </w:t>
      </w:r>
      <w:r>
        <w:rPr>
          <w:rFonts w:hint="eastAsia" w:ascii="仿宋" w:hAnsi="仿宋" w:eastAsia="仿宋" w:cs="仿宋"/>
          <w:kern w:val="0"/>
          <w:sz w:val="32"/>
          <w:szCs w:val="32"/>
        </w:rPr>
        <w:t>（四）校赛形式</w:t>
      </w:r>
    </w:p>
    <w:p w14:paraId="71730788">
      <w:pPr>
        <w:spacing w:line="560" w:lineRule="exact"/>
        <w:ind w:firstLine="425" w:firstLineChars="133"/>
        <w:rPr>
          <w:rFonts w:ascii="仿宋" w:hAnsi="仿宋" w:eastAsia="仿宋" w:cs="仿宋"/>
          <w:b/>
          <w:bCs/>
          <w:kern w:val="0"/>
          <w:sz w:val="32"/>
          <w:szCs w:val="32"/>
        </w:rPr>
      </w:pPr>
      <w:r>
        <w:rPr>
          <w:rFonts w:hint="eastAsia" w:ascii="仿宋" w:hAnsi="仿宋" w:eastAsia="仿宋" w:cs="仿宋"/>
          <w:kern w:val="0"/>
          <w:sz w:val="32"/>
          <w:szCs w:val="32"/>
        </w:rPr>
        <w:t xml:space="preserve"> 每个参赛选手需提交1分钟演讲</w:t>
      </w:r>
      <w:r>
        <w:rPr>
          <w:rFonts w:hint="eastAsia" w:ascii="仿宋" w:hAnsi="仿宋" w:eastAsia="仿宋" w:cs="仿宋"/>
          <w:kern w:val="0"/>
          <w:sz w:val="32"/>
          <w:szCs w:val="32"/>
          <w:lang w:val="en-US" w:eastAsia="zh-CN"/>
        </w:rPr>
        <w:t>视频至邮箱（158131820@qq.com)</w:t>
      </w:r>
      <w:r>
        <w:rPr>
          <w:rFonts w:hint="eastAsia" w:ascii="仿宋" w:hAnsi="仿宋" w:eastAsia="仿宋" w:cs="仿宋"/>
          <w:kern w:val="0"/>
          <w:sz w:val="32"/>
          <w:szCs w:val="32"/>
        </w:rPr>
        <w:t>，另外要参加综合能力赛线上考试，考核方向包括客观题若干道和议论文写作1篇。请在比赛开始前半小时登录大赛官网准备线上作答。比赛时间为</w:t>
      </w:r>
      <w:r>
        <w:rPr>
          <w:rFonts w:hint="eastAsia" w:ascii="仿宋" w:hAnsi="仿宋" w:eastAsia="仿宋" w:cs="仿宋"/>
          <w:kern w:val="0"/>
          <w:sz w:val="32"/>
          <w:szCs w:val="32"/>
          <w:lang w:val="en-US" w:eastAsia="zh-CN"/>
        </w:rPr>
        <w:t>10月12日09：30-11：00，共</w:t>
      </w:r>
      <w:r>
        <w:rPr>
          <w:rFonts w:hint="eastAsia" w:ascii="仿宋" w:hAnsi="仿宋" w:eastAsia="仿宋" w:cs="仿宋"/>
          <w:kern w:val="0"/>
          <w:sz w:val="32"/>
          <w:szCs w:val="32"/>
        </w:rPr>
        <w:t>90分钟。线上校赛赛题由大赛组委会提供，比赛题型包含Read and Know，Read and Reason，W</w:t>
      </w:r>
      <w:r>
        <w:rPr>
          <w:rFonts w:ascii="仿宋" w:hAnsi="仿宋" w:eastAsia="仿宋" w:cs="仿宋"/>
          <w:kern w:val="0"/>
          <w:sz w:val="32"/>
          <w:szCs w:val="32"/>
        </w:rPr>
        <w:t xml:space="preserve">rite </w:t>
      </w:r>
      <w:r>
        <w:rPr>
          <w:rFonts w:hint="eastAsia" w:ascii="仿宋" w:hAnsi="仿宋" w:eastAsia="仿宋" w:cs="仿宋"/>
          <w:kern w:val="0"/>
          <w:sz w:val="32"/>
          <w:szCs w:val="32"/>
        </w:rPr>
        <w:t xml:space="preserve">and </w:t>
      </w:r>
      <w:r>
        <w:rPr>
          <w:rFonts w:ascii="仿宋" w:hAnsi="仿宋" w:eastAsia="仿宋" w:cs="仿宋"/>
          <w:kern w:val="0"/>
          <w:sz w:val="32"/>
          <w:szCs w:val="32"/>
        </w:rPr>
        <w:t>Create</w:t>
      </w:r>
      <w:r>
        <w:rPr>
          <w:rFonts w:hint="eastAsia" w:ascii="仿宋" w:hAnsi="仿宋" w:eastAsia="仿宋" w:cs="仿宋"/>
          <w:kern w:val="0"/>
          <w:sz w:val="32"/>
          <w:szCs w:val="32"/>
        </w:rPr>
        <w:t>三个模块，大赛专用赛事系统“iTEST智能测评云平台”提供在线测试支持。比赛样题链接：https://ucc.fltrp.com/c/2025-05-12/530187.shtml</w:t>
      </w:r>
    </w:p>
    <w:p w14:paraId="7EFB36DF">
      <w:pPr>
        <w:spacing w:line="560" w:lineRule="exact"/>
        <w:jc w:val="both"/>
        <w:rPr>
          <w:rFonts w:ascii="仿宋" w:hAnsi="仿宋" w:eastAsia="仿宋" w:cs="仿宋"/>
          <w:kern w:val="0"/>
          <w:sz w:val="32"/>
          <w:szCs w:val="32"/>
        </w:rPr>
      </w:pPr>
      <w:r>
        <w:rPr>
          <w:rFonts w:ascii="仿宋" w:hAnsi="仿宋" w:eastAsia="仿宋" w:cs="仿宋"/>
          <w:kern w:val="0"/>
          <w:sz w:val="32"/>
          <w:szCs w:val="32"/>
        </w:rPr>
        <w:t xml:space="preserve">  </w:t>
      </w:r>
    </w:p>
    <w:p w14:paraId="5F183E98">
      <w:pPr>
        <w:spacing w:line="560" w:lineRule="exact"/>
        <w:jc w:val="right"/>
        <w:rPr>
          <w:rFonts w:ascii="仿宋" w:hAnsi="仿宋" w:eastAsia="仿宋" w:cs="仿宋"/>
          <w:kern w:val="0"/>
          <w:sz w:val="32"/>
          <w:szCs w:val="32"/>
        </w:rPr>
      </w:pPr>
      <w:r>
        <w:rPr>
          <w:rFonts w:hint="eastAsia" w:ascii="仿宋" w:hAnsi="仿宋" w:eastAsia="仿宋" w:cs="仿宋"/>
          <w:kern w:val="0"/>
          <w:sz w:val="32"/>
          <w:szCs w:val="32"/>
        </w:rPr>
        <w:t>河南农业大学外国语学院</w:t>
      </w:r>
    </w:p>
    <w:p w14:paraId="11475FBF">
      <w:pPr>
        <w:spacing w:line="560" w:lineRule="exact"/>
        <w:ind w:right="480"/>
        <w:jc w:val="right"/>
        <w:rPr>
          <w:rFonts w:ascii="仿宋" w:hAnsi="仿宋" w:eastAsia="仿宋" w:cs="仿宋"/>
          <w:kern w:val="0"/>
          <w:sz w:val="32"/>
          <w:szCs w:val="32"/>
        </w:rPr>
      </w:pPr>
      <w:r>
        <w:rPr>
          <w:rFonts w:ascii="仿宋" w:hAnsi="仿宋" w:eastAsia="仿宋" w:cs="仿宋"/>
          <w:kern w:val="0"/>
          <w:sz w:val="32"/>
          <w:szCs w:val="32"/>
        </w:rPr>
        <w:t>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年7月</w:t>
      </w:r>
      <w:r>
        <w:rPr>
          <w:rFonts w:hint="eastAsia" w:ascii="仿宋" w:hAnsi="仿宋" w:eastAsia="仿宋" w:cs="仿宋"/>
          <w:kern w:val="0"/>
          <w:sz w:val="32"/>
          <w:szCs w:val="32"/>
          <w:lang w:val="en-US" w:eastAsia="zh-CN"/>
        </w:rPr>
        <w:t>4</w:t>
      </w:r>
      <w:bookmarkStart w:id="0" w:name="_GoBack"/>
      <w:bookmarkEnd w:id="0"/>
      <w:r>
        <w:rPr>
          <w:rFonts w:hint="eastAsia" w:ascii="仿宋" w:hAnsi="仿宋" w:eastAsia="仿宋" w:cs="仿宋"/>
          <w:kern w:val="0"/>
          <w:sz w:val="32"/>
          <w:szCs w:val="32"/>
        </w:rPr>
        <w:t xml:space="preserve">日 </w:t>
      </w:r>
      <w:r>
        <w:rPr>
          <w:rFonts w:ascii="仿宋" w:hAnsi="仿宋" w:eastAsia="仿宋" w:cs="仿宋"/>
          <w:kern w:val="0"/>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CB9F66"/>
    <w:multiLevelType w:val="singleLevel"/>
    <w:tmpl w:val="B1CB9F6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0Y2ZlZjA5Y2FkZjdhYzEwYjliNGIxY2VhYjBiYTUifQ=="/>
  </w:docVars>
  <w:rsids>
    <w:rsidRoot w:val="00F04EBA"/>
    <w:rsid w:val="00003D4F"/>
    <w:rsid w:val="00010CCD"/>
    <w:rsid w:val="00023471"/>
    <w:rsid w:val="000710C1"/>
    <w:rsid w:val="000B1335"/>
    <w:rsid w:val="000D2018"/>
    <w:rsid w:val="000F531B"/>
    <w:rsid w:val="00104690"/>
    <w:rsid w:val="00137379"/>
    <w:rsid w:val="001433A9"/>
    <w:rsid w:val="00150C8D"/>
    <w:rsid w:val="00167212"/>
    <w:rsid w:val="001835FE"/>
    <w:rsid w:val="001A1212"/>
    <w:rsid w:val="001A3A4E"/>
    <w:rsid w:val="001A71D8"/>
    <w:rsid w:val="001C516C"/>
    <w:rsid w:val="00204AAD"/>
    <w:rsid w:val="00207E29"/>
    <w:rsid w:val="002563C7"/>
    <w:rsid w:val="0029599A"/>
    <w:rsid w:val="002979AF"/>
    <w:rsid w:val="002B4D14"/>
    <w:rsid w:val="002C7A23"/>
    <w:rsid w:val="0030073F"/>
    <w:rsid w:val="00304F63"/>
    <w:rsid w:val="00322F19"/>
    <w:rsid w:val="00330CEA"/>
    <w:rsid w:val="0033119C"/>
    <w:rsid w:val="003377D9"/>
    <w:rsid w:val="00343E17"/>
    <w:rsid w:val="003746DE"/>
    <w:rsid w:val="003C4A60"/>
    <w:rsid w:val="004169D4"/>
    <w:rsid w:val="00420169"/>
    <w:rsid w:val="00425C7D"/>
    <w:rsid w:val="0042674B"/>
    <w:rsid w:val="00485794"/>
    <w:rsid w:val="004860D7"/>
    <w:rsid w:val="00486740"/>
    <w:rsid w:val="004B1786"/>
    <w:rsid w:val="004C2B44"/>
    <w:rsid w:val="004E68B2"/>
    <w:rsid w:val="005216FA"/>
    <w:rsid w:val="00541D5A"/>
    <w:rsid w:val="00557D38"/>
    <w:rsid w:val="0056438A"/>
    <w:rsid w:val="00564B80"/>
    <w:rsid w:val="005C2FE4"/>
    <w:rsid w:val="005C6152"/>
    <w:rsid w:val="005E0593"/>
    <w:rsid w:val="005E5BC3"/>
    <w:rsid w:val="005F32B5"/>
    <w:rsid w:val="0060203B"/>
    <w:rsid w:val="00604D3A"/>
    <w:rsid w:val="006322DF"/>
    <w:rsid w:val="00635A23"/>
    <w:rsid w:val="0064513D"/>
    <w:rsid w:val="00672420"/>
    <w:rsid w:val="00683656"/>
    <w:rsid w:val="006E7147"/>
    <w:rsid w:val="007337AB"/>
    <w:rsid w:val="00765D09"/>
    <w:rsid w:val="007A4307"/>
    <w:rsid w:val="007A7E58"/>
    <w:rsid w:val="007D6557"/>
    <w:rsid w:val="007E7E2A"/>
    <w:rsid w:val="00832B2D"/>
    <w:rsid w:val="00834C86"/>
    <w:rsid w:val="008518BD"/>
    <w:rsid w:val="00890007"/>
    <w:rsid w:val="008C27E7"/>
    <w:rsid w:val="008D5BA7"/>
    <w:rsid w:val="008F26C3"/>
    <w:rsid w:val="008F4682"/>
    <w:rsid w:val="00910162"/>
    <w:rsid w:val="0093274B"/>
    <w:rsid w:val="00942585"/>
    <w:rsid w:val="00996276"/>
    <w:rsid w:val="009964D8"/>
    <w:rsid w:val="00997F3A"/>
    <w:rsid w:val="009D562C"/>
    <w:rsid w:val="009D618D"/>
    <w:rsid w:val="00A21EE2"/>
    <w:rsid w:val="00AA2999"/>
    <w:rsid w:val="00AC54CE"/>
    <w:rsid w:val="00AC7EA0"/>
    <w:rsid w:val="00B708BC"/>
    <w:rsid w:val="00BB7D44"/>
    <w:rsid w:val="00BE1027"/>
    <w:rsid w:val="00C606DB"/>
    <w:rsid w:val="00C722AA"/>
    <w:rsid w:val="00C80A8C"/>
    <w:rsid w:val="00CC7408"/>
    <w:rsid w:val="00CD4A2D"/>
    <w:rsid w:val="00CE1C43"/>
    <w:rsid w:val="00CF509C"/>
    <w:rsid w:val="00D16BF2"/>
    <w:rsid w:val="00D17018"/>
    <w:rsid w:val="00D20F43"/>
    <w:rsid w:val="00D22E07"/>
    <w:rsid w:val="00D91F2D"/>
    <w:rsid w:val="00DC4FCA"/>
    <w:rsid w:val="00DF5448"/>
    <w:rsid w:val="00E24A11"/>
    <w:rsid w:val="00E770C7"/>
    <w:rsid w:val="00E8222E"/>
    <w:rsid w:val="00E931EF"/>
    <w:rsid w:val="00EA7C30"/>
    <w:rsid w:val="00EB7C46"/>
    <w:rsid w:val="00F04EBA"/>
    <w:rsid w:val="00F17618"/>
    <w:rsid w:val="00F232D0"/>
    <w:rsid w:val="00F67C1F"/>
    <w:rsid w:val="00F95A8A"/>
    <w:rsid w:val="00F96CC1"/>
    <w:rsid w:val="00FA363C"/>
    <w:rsid w:val="00FA5DC8"/>
    <w:rsid w:val="00FD75D7"/>
    <w:rsid w:val="044F5DDD"/>
    <w:rsid w:val="05E222B0"/>
    <w:rsid w:val="0AE6194B"/>
    <w:rsid w:val="0C693C1C"/>
    <w:rsid w:val="11A872FF"/>
    <w:rsid w:val="1251562D"/>
    <w:rsid w:val="12994736"/>
    <w:rsid w:val="18F247B5"/>
    <w:rsid w:val="1BBE5F96"/>
    <w:rsid w:val="244A13DC"/>
    <w:rsid w:val="246C6C40"/>
    <w:rsid w:val="29B11D74"/>
    <w:rsid w:val="2A0A2BB5"/>
    <w:rsid w:val="2EB8596B"/>
    <w:rsid w:val="2FBD6A4C"/>
    <w:rsid w:val="340E4539"/>
    <w:rsid w:val="38CA6418"/>
    <w:rsid w:val="3BF97BF5"/>
    <w:rsid w:val="40F34D02"/>
    <w:rsid w:val="47E5253E"/>
    <w:rsid w:val="4DD13B47"/>
    <w:rsid w:val="4E6F2AB1"/>
    <w:rsid w:val="4EA83E1C"/>
    <w:rsid w:val="5AF8394B"/>
    <w:rsid w:val="5C040806"/>
    <w:rsid w:val="5CDB70F2"/>
    <w:rsid w:val="5F0947CC"/>
    <w:rsid w:val="5FE372EA"/>
    <w:rsid w:val="62D45EE4"/>
    <w:rsid w:val="6399562A"/>
    <w:rsid w:val="672C4C66"/>
    <w:rsid w:val="6A4A753F"/>
    <w:rsid w:val="6FF47EB7"/>
    <w:rsid w:val="74B54916"/>
    <w:rsid w:val="7689395D"/>
    <w:rsid w:val="7CB47C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6"/>
    <w:semiHidden/>
    <w:unhideWhenUsed/>
    <w:qFormat/>
    <w:uiPriority w:val="99"/>
    <w:rPr>
      <w:sz w:val="18"/>
      <w:szCs w:val="18"/>
    </w:r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qFormat/>
    <w:uiPriority w:val="10"/>
    <w:pPr>
      <w:spacing w:before="240" w:after="60"/>
      <w:jc w:val="center"/>
      <w:outlineLvl w:val="0"/>
    </w:pPr>
    <w:rPr>
      <w:rFonts w:eastAsia="宋体" w:asciiTheme="majorHAnsi" w:hAnsiTheme="majorHAnsi" w:cstheme="majorBidi"/>
      <w:b/>
      <w:bCs/>
      <w:sz w:val="32"/>
      <w:szCs w:val="32"/>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rPr>
  </w:style>
  <w:style w:type="character" w:styleId="11">
    <w:name w:val="FollowedHyperlink"/>
    <w:basedOn w:val="9"/>
    <w:semiHidden/>
    <w:unhideWhenUsed/>
    <w:qFormat/>
    <w:uiPriority w:val="99"/>
    <w:rPr>
      <w:color w:val="800080" w:themeColor="followedHyperlink"/>
      <w:u w:val="single"/>
      <w14:textFill>
        <w14:solidFill>
          <w14:schemeClr w14:val="folHlink"/>
        </w14:solidFill>
      </w14:textFill>
    </w:rPr>
  </w:style>
  <w:style w:type="character" w:styleId="12">
    <w:name w:val="Hyperlink"/>
    <w:basedOn w:val="9"/>
    <w:unhideWhenUsed/>
    <w:qFormat/>
    <w:uiPriority w:val="99"/>
    <w:rPr>
      <w:color w:val="0000FF"/>
      <w:u w:val="single"/>
    </w:rPr>
  </w:style>
  <w:style w:type="paragraph" w:styleId="13">
    <w:name w:val="List Paragraph"/>
    <w:basedOn w:val="1"/>
    <w:qFormat/>
    <w:uiPriority w:val="34"/>
    <w:pPr>
      <w:ind w:firstLine="420" w:firstLineChars="200"/>
    </w:pPr>
  </w:style>
  <w:style w:type="character" w:customStyle="1" w:styleId="14">
    <w:name w:val="页眉 字符"/>
    <w:basedOn w:val="9"/>
    <w:link w:val="4"/>
    <w:qFormat/>
    <w:uiPriority w:val="99"/>
    <w:rPr>
      <w:sz w:val="18"/>
      <w:szCs w:val="18"/>
    </w:rPr>
  </w:style>
  <w:style w:type="character" w:customStyle="1" w:styleId="15">
    <w:name w:val="页脚 字符"/>
    <w:basedOn w:val="9"/>
    <w:link w:val="3"/>
    <w:qFormat/>
    <w:uiPriority w:val="99"/>
    <w:rPr>
      <w:sz w:val="18"/>
      <w:szCs w:val="18"/>
    </w:rPr>
  </w:style>
  <w:style w:type="character" w:customStyle="1" w:styleId="16">
    <w:name w:val="批注框文本 字符"/>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809</Words>
  <Characters>962</Characters>
  <Lines>5</Lines>
  <Paragraphs>1</Paragraphs>
  <TotalTime>11</TotalTime>
  <ScaleCrop>false</ScaleCrop>
  <LinksUpToDate>false</LinksUpToDate>
  <CharactersWithSpaces>980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2024-05-28T10:57:00Z</dcterms:created>
  <dc:creator>ff</dc:creator>
  <cp:lastModifiedBy>王俊倩</cp:lastModifiedBy>
  <cp:lastPrinted>2019-04-28T06:26:00Z</cp:lastPrinted>
  <dcterms:modified xsi:type="dcterms:W3CDTF">2025-07-04T00:11:05Z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30875B16FA1B4FF7A3A6094A90CB43C9_13</vt:lpwstr>
  </property>
  <property fmtid="{D5CDD505-2E9C-101B-9397-08002B2CF9AE}" pid="4" name="KSOTemplateDocerSaveRecord">
    <vt:lpwstr>eyJoZGlkIjoiOWY2Mzc5YWUzOTkxMjVlOGU2ZTQ2NjVjNmY2MTI4NjAiLCJ1c2VySWQiOiI0OTEyMDk5MDYifQ==</vt:lpwstr>
  </property>
</Properties>
</file>