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37F62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学院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u w:val="single"/>
          <w:lang w:val="en-US" w:eastAsia="zh-CN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专业</w:t>
      </w:r>
    </w:p>
    <w:p w14:paraId="354FFBF1">
      <w:pPr>
        <w:jc w:val="center"/>
        <w:rPr>
          <w:rFonts w:hint="default" w:eastAsia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申请中国工程教育专业认证党政联席会意见</w:t>
      </w:r>
    </w:p>
    <w:p w14:paraId="51CF5C54">
      <w:pPr>
        <w:ind w:left="0" w:leftChars="0" w:firstLine="640" w:firstLineChars="200"/>
        <w:rPr>
          <w:rFonts w:hint="eastAsia"/>
          <w:sz w:val="32"/>
          <w:szCs w:val="32"/>
          <w:lang w:val="en-US" w:eastAsia="zh-CN"/>
        </w:rPr>
      </w:pPr>
    </w:p>
    <w:p w14:paraId="6727998E">
      <w:pPr>
        <w:ind w:left="15" w:leftChars="7" w:firstLine="716" w:firstLineChars="224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32"/>
          <w:szCs w:val="32"/>
          <w:lang w:val="en-US" w:eastAsia="zh-CN"/>
        </w:rPr>
        <w:t>年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月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日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32"/>
          <w:szCs w:val="32"/>
        </w:rPr>
        <w:t>学院党政联席会研究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sz w:val="32"/>
          <w:szCs w:val="32"/>
        </w:rPr>
        <w:t>专业</w:t>
      </w:r>
      <w:r>
        <w:rPr>
          <w:rFonts w:hint="eastAsia"/>
          <w:sz w:val="32"/>
          <w:szCs w:val="32"/>
          <w:lang w:val="en-US" w:eastAsia="zh-CN"/>
        </w:rPr>
        <w:t>建设工作扎实，</w:t>
      </w:r>
      <w:r>
        <w:rPr>
          <w:rFonts w:hint="eastAsia"/>
          <w:sz w:val="32"/>
          <w:szCs w:val="32"/>
        </w:rPr>
        <w:t>符合工程认证条件，同意推荐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32"/>
        </w:rPr>
        <w:t>专业参加</w:t>
      </w:r>
      <w:r>
        <w:rPr>
          <w:rFonts w:hint="eastAsia"/>
          <w:sz w:val="32"/>
          <w:szCs w:val="32"/>
          <w:lang w:val="en-US" w:eastAsia="zh-CN"/>
        </w:rPr>
        <w:t>中国</w:t>
      </w:r>
      <w:r>
        <w:rPr>
          <w:rFonts w:hint="eastAsia"/>
          <w:sz w:val="32"/>
          <w:szCs w:val="32"/>
        </w:rPr>
        <w:t>工程教育</w:t>
      </w:r>
      <w:r>
        <w:rPr>
          <w:rFonts w:hint="eastAsia"/>
          <w:sz w:val="32"/>
          <w:szCs w:val="32"/>
          <w:lang w:val="en-US" w:eastAsia="zh-CN"/>
        </w:rPr>
        <w:t>专业</w:t>
      </w:r>
      <w:r>
        <w:rPr>
          <w:rFonts w:hint="eastAsia"/>
          <w:sz w:val="32"/>
          <w:szCs w:val="32"/>
        </w:rPr>
        <w:t>认证</w:t>
      </w:r>
      <w:r>
        <w:rPr>
          <w:rFonts w:hint="eastAsia"/>
          <w:sz w:val="32"/>
          <w:szCs w:val="32"/>
          <w:lang w:val="en-US" w:eastAsia="zh-CN"/>
        </w:rPr>
        <w:t>申请</w:t>
      </w:r>
      <w:r>
        <w:rPr>
          <w:rFonts w:hint="eastAsia"/>
          <w:sz w:val="32"/>
          <w:szCs w:val="32"/>
        </w:rPr>
        <w:t>。</w:t>
      </w:r>
    </w:p>
    <w:p w14:paraId="7DD7EDA5">
      <w:pPr>
        <w:ind w:left="0" w:leftChars="0"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附专业</w:t>
      </w:r>
      <w:r>
        <w:rPr>
          <w:rFonts w:hint="eastAsia"/>
          <w:sz w:val="32"/>
          <w:szCs w:val="32"/>
          <w:lang w:val="en-US" w:eastAsia="zh-CN"/>
        </w:rPr>
        <w:t>简介</w:t>
      </w:r>
      <w:r>
        <w:rPr>
          <w:rFonts w:hint="eastAsia"/>
          <w:sz w:val="32"/>
          <w:szCs w:val="32"/>
        </w:rPr>
        <w:t>。</w:t>
      </w:r>
    </w:p>
    <w:p w14:paraId="0DA751D1">
      <w:pPr>
        <w:ind w:left="0" w:leftChars="0" w:firstLine="640" w:firstLineChars="200"/>
        <w:rPr>
          <w:rFonts w:hint="eastAsia"/>
          <w:sz w:val="32"/>
          <w:szCs w:val="32"/>
        </w:rPr>
      </w:pPr>
    </w:p>
    <w:p w14:paraId="726CC10E">
      <w:pPr>
        <w:rPr>
          <w:rFonts w:hint="eastAsia"/>
          <w:sz w:val="32"/>
          <w:szCs w:val="32"/>
        </w:rPr>
      </w:pPr>
    </w:p>
    <w:p w14:paraId="4AB5AB1D">
      <w:pPr>
        <w:rPr>
          <w:rFonts w:hint="eastAsia"/>
          <w:sz w:val="32"/>
          <w:szCs w:val="32"/>
        </w:rPr>
      </w:pPr>
    </w:p>
    <w:p w14:paraId="591B1661">
      <w:pPr>
        <w:ind w:left="0"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院党委书记签字：                学院（盖公章）：</w:t>
      </w:r>
    </w:p>
    <w:p w14:paraId="3669AC71">
      <w:pPr>
        <w:ind w:left="0" w:leftChars="0"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院长签字：                   </w:t>
      </w:r>
      <w:bookmarkStart w:id="1" w:name="_GoBack"/>
      <w:bookmarkEnd w:id="1"/>
      <w:r>
        <w:rPr>
          <w:rFonts w:hint="eastAsia"/>
          <w:sz w:val="32"/>
          <w:szCs w:val="32"/>
          <w:lang w:val="en-US" w:eastAsia="zh-CN"/>
        </w:rPr>
        <w:t xml:space="preserve"> 2025年   月   日 </w:t>
      </w:r>
    </w:p>
    <w:p w14:paraId="6C3D575E">
      <w:pPr>
        <w:ind w:left="0" w:leftChars="0" w:firstLine="640" w:firstLineChars="200"/>
        <w:rPr>
          <w:rFonts w:hint="default"/>
          <w:sz w:val="32"/>
          <w:szCs w:val="32"/>
          <w:lang w:val="en-US" w:eastAsia="zh-CN"/>
        </w:rPr>
      </w:pPr>
    </w:p>
    <w:p w14:paraId="3EDE92C8">
      <w:pPr>
        <w:ind w:left="0" w:leftChars="0" w:firstLine="640" w:firstLineChars="200"/>
        <w:rPr>
          <w:rFonts w:hint="eastAsia"/>
          <w:sz w:val="32"/>
          <w:szCs w:val="32"/>
          <w:lang w:val="en-US" w:eastAsia="zh-CN"/>
        </w:rPr>
      </w:pPr>
    </w:p>
    <w:p w14:paraId="1D18FE94">
      <w:pPr>
        <w:ind w:left="0" w:leftChars="0" w:firstLine="640" w:firstLineChars="200"/>
        <w:rPr>
          <w:rFonts w:hint="default" w:eastAsiaTheme="minorEastAsia"/>
          <w:sz w:val="32"/>
          <w:szCs w:val="32"/>
          <w:lang w:val="en-US" w:eastAsia="zh-CN"/>
        </w:rPr>
        <w:sectPr>
          <w:pgSz w:w="11906" w:h="16838"/>
          <w:pgMar w:top="1440" w:right="1417" w:bottom="1440" w:left="1417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</w:t>
      </w:r>
    </w:p>
    <w:p w14:paraId="49D25227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学院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专业</w:t>
      </w:r>
    </w:p>
    <w:p w14:paraId="76956718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kern w:val="44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申请中国工程教育专业认证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专业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简介</w:t>
      </w:r>
    </w:p>
    <w:p w14:paraId="694C2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8BDF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一、专业概况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（不超过1000字）</w:t>
      </w:r>
    </w:p>
    <w:p w14:paraId="19CDB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专业发展历史沿革。</w:t>
      </w:r>
    </w:p>
    <w:p w14:paraId="1FE77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最早毕业生的毕业年份。</w:t>
      </w:r>
    </w:p>
    <w:p w14:paraId="0ED57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同一名称专业执行不同的培养方案，或在生源、办学条件不同的校区或学院办学，需说明。</w:t>
      </w:r>
    </w:p>
    <w:p w14:paraId="6CD54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二、面向产出的课程目标、毕业要求达成评价机制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（不超过2000字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val="en-US" w:eastAsia="zh-CN"/>
        </w:rPr>
        <w:t>暂不需提供附件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）</w:t>
      </w:r>
    </w:p>
    <w:p w14:paraId="0D05A6DC">
      <w:pPr>
        <w:keepNext/>
        <w:keepLines/>
        <w:spacing w:before="120" w:after="120"/>
        <w:ind w:left="0" w:leftChars="0" w:firstLine="643" w:firstLineChars="200"/>
        <w:outlineLvl w:val="1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1．评价机制的建设情况</w:t>
      </w:r>
    </w:p>
    <w:p w14:paraId="2CDF016B">
      <w:pPr>
        <w:spacing w:before="156" w:beforeLines="50" w:after="156" w:afterLines="50"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（1）参考表1，列出课程目标达成情况评价机制建设方面的文件信息。</w:t>
      </w:r>
    </w:p>
    <w:p w14:paraId="024621E5">
      <w:pPr>
        <w:spacing w:before="156" w:beforeLines="50" w:after="156" w:afterLines="50" w:line="360" w:lineRule="auto"/>
        <w:jc w:val="center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szCs w:val="21"/>
        </w:rPr>
        <w:t>表1 课程目标达成情况评价制度文件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418"/>
        <w:gridCol w:w="1110"/>
        <w:gridCol w:w="1107"/>
        <w:gridCol w:w="1107"/>
        <w:gridCol w:w="783"/>
        <w:gridCol w:w="1157"/>
        <w:gridCol w:w="1209"/>
      </w:tblGrid>
      <w:tr w14:paraId="65BC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EEE42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7504B">
            <w:pPr>
              <w:spacing w:line="276" w:lineRule="auto"/>
              <w:ind w:left="7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文件名称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1075">
            <w:pPr>
              <w:spacing w:line="276" w:lineRule="auto"/>
              <w:ind w:left="7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制定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br w:type="textWrapping"/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单位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42FB8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制度建立时间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902B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开始实施时间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91CC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运行周期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00038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覆盖的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br w:type="textWrapping"/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课程类别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94A93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已评价的</w:t>
            </w:r>
          </w:p>
          <w:p w14:paraId="44755EA0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课程数量</w:t>
            </w:r>
          </w:p>
        </w:tc>
      </w:tr>
      <w:tr w14:paraId="7A296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52D6E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CD251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D42EC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D14DF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6B79A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943E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EDC1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30025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14:paraId="54045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ABBC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1D420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39084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D6F7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2B8B7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52F67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863FA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03454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14:paraId="77014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4DDC6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…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D596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AC179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FA9A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6AFE6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6EF1B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FD5DE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C979E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</w:tbl>
    <w:p w14:paraId="06F81FD1">
      <w:pPr>
        <w:spacing w:before="156" w:beforeLines="50" w:after="156" w:afterLines="50" w:line="360" w:lineRule="auto"/>
        <w:ind w:firstLine="420" w:firstLineChars="2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</w:rPr>
        <w:t>注：课程类别按照通用标准的分类，例如：数学与自然科学类。</w:t>
      </w:r>
    </w:p>
    <w:p w14:paraId="77E94267">
      <w:pPr>
        <w:spacing w:before="156" w:beforeLines="50" w:after="156" w:afterLines="50"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（2）参考表2，列出毕业要求达成情况评价机制建设方面的文件信息。</w:t>
      </w:r>
    </w:p>
    <w:p w14:paraId="4AA57370">
      <w:pPr>
        <w:spacing w:before="156" w:beforeLines="50" w:after="156" w:afterLines="50" w:line="360" w:lineRule="auto"/>
        <w:jc w:val="center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szCs w:val="21"/>
        </w:rPr>
        <w:t>表2 毕业要求达成情况评价制度文件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556"/>
        <w:gridCol w:w="1659"/>
        <w:gridCol w:w="1108"/>
        <w:gridCol w:w="1108"/>
        <w:gridCol w:w="1108"/>
        <w:gridCol w:w="1349"/>
      </w:tblGrid>
      <w:tr w14:paraId="6666B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A59A4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DCD21">
            <w:pPr>
              <w:spacing w:line="276" w:lineRule="auto"/>
              <w:ind w:left="7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文件名称</w:t>
            </w: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3620D">
            <w:pPr>
              <w:spacing w:line="276" w:lineRule="auto"/>
              <w:ind w:left="7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制定单位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583F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制度建立时间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76CB0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开始实施时间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162E4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运行周期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BC58E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覆盖毕业生届别</w:t>
            </w:r>
          </w:p>
        </w:tc>
      </w:tr>
      <w:tr w14:paraId="41AEA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3CD2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159F6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4E638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0C07F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8CEC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09D6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210E2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14:paraId="2D761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CBB2F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5F09D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C7827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A1DBA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32CD4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BAD0F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B15F4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14:paraId="302D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32ECE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…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75174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CA6F5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DDA59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5DE6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52B08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089A6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</w:tbl>
    <w:p w14:paraId="66AB21F1">
      <w:pPr>
        <w:keepNext/>
        <w:keepLines/>
        <w:spacing w:before="120" w:after="120"/>
        <w:ind w:left="0" w:leftChars="0" w:firstLine="643" w:firstLineChars="200"/>
        <w:outlineLvl w:val="1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2．评价机制的实施情况</w:t>
      </w:r>
    </w:p>
    <w:p w14:paraId="4E41FFA1">
      <w:pPr>
        <w:spacing w:before="156" w:beforeLines="50" w:after="156" w:afterLines="50"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（1）参考表3，列出近三年已开展课程目标达成情况评价的课程信息。</w:t>
      </w:r>
    </w:p>
    <w:p w14:paraId="54F89E9A">
      <w:pPr>
        <w:spacing w:before="156" w:beforeLines="50" w:after="156" w:afterLines="50" w:line="360" w:lineRule="auto"/>
        <w:jc w:val="center"/>
        <w:rPr>
          <w:rFonts w:ascii="Times New Roman" w:hAnsi="Times New Roman" w:eastAsia="宋体" w:cs="Times New Roman"/>
          <w:b/>
          <w:color w:val="000000"/>
          <w:szCs w:val="21"/>
        </w:rPr>
      </w:pPr>
      <w:r>
        <w:rPr>
          <w:rFonts w:ascii="Times New Roman" w:hAnsi="Times New Roman" w:eastAsia="宋体" w:cs="Times New Roman"/>
          <w:b/>
          <w:color w:val="000000"/>
          <w:szCs w:val="21"/>
        </w:rPr>
        <w:t>表3 近三年已开展课程目标达成情况评价的课程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677"/>
        <w:gridCol w:w="1258"/>
        <w:gridCol w:w="1089"/>
        <w:gridCol w:w="1258"/>
        <w:gridCol w:w="1425"/>
        <w:gridCol w:w="977"/>
      </w:tblGrid>
      <w:tr w14:paraId="2624B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" w:type="pct"/>
            <w:vAlign w:val="center"/>
          </w:tcPr>
          <w:p w14:paraId="60E94EFD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984" w:type="pct"/>
            <w:vAlign w:val="center"/>
          </w:tcPr>
          <w:p w14:paraId="71881FF7">
            <w:pPr>
              <w:spacing w:line="276" w:lineRule="auto"/>
              <w:ind w:left="7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课程名称</w:t>
            </w:r>
          </w:p>
        </w:tc>
        <w:tc>
          <w:tcPr>
            <w:tcW w:w="738" w:type="pct"/>
            <w:vAlign w:val="center"/>
          </w:tcPr>
          <w:p w14:paraId="0E3F41B1">
            <w:pPr>
              <w:spacing w:line="276" w:lineRule="auto"/>
              <w:ind w:left="7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授课对象</w:t>
            </w:r>
          </w:p>
        </w:tc>
        <w:tc>
          <w:tcPr>
            <w:tcW w:w="639" w:type="pct"/>
            <w:vAlign w:val="center"/>
          </w:tcPr>
          <w:p w14:paraId="2BC7D9A0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开课时间</w:t>
            </w:r>
          </w:p>
        </w:tc>
        <w:tc>
          <w:tcPr>
            <w:tcW w:w="738" w:type="pct"/>
            <w:vAlign w:val="center"/>
          </w:tcPr>
          <w:p w14:paraId="2CF49D0D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评价时间</w:t>
            </w:r>
          </w:p>
        </w:tc>
        <w:tc>
          <w:tcPr>
            <w:tcW w:w="836" w:type="pct"/>
            <w:vAlign w:val="center"/>
          </w:tcPr>
          <w:p w14:paraId="3F39D1F7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评价方法</w:t>
            </w:r>
          </w:p>
        </w:tc>
        <w:tc>
          <w:tcPr>
            <w:tcW w:w="574" w:type="pct"/>
            <w:vAlign w:val="center"/>
          </w:tcPr>
          <w:p w14:paraId="2838CD32">
            <w:pPr>
              <w:spacing w:line="276" w:lineRule="auto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责任人</w:t>
            </w:r>
          </w:p>
        </w:tc>
      </w:tr>
      <w:tr w14:paraId="14F2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" w:type="pct"/>
          </w:tcPr>
          <w:p w14:paraId="6887DDAD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984" w:type="pct"/>
          </w:tcPr>
          <w:p w14:paraId="3F50378D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38" w:type="pct"/>
          </w:tcPr>
          <w:p w14:paraId="036FDFD0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39" w:type="pct"/>
          </w:tcPr>
          <w:p w14:paraId="75E9DBE4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38" w:type="pct"/>
          </w:tcPr>
          <w:p w14:paraId="27A5B5E9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36" w:type="pct"/>
          </w:tcPr>
          <w:p w14:paraId="1B407DB2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74" w:type="pct"/>
          </w:tcPr>
          <w:p w14:paraId="1422C52C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14:paraId="4192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" w:type="pct"/>
          </w:tcPr>
          <w:p w14:paraId="44EC21EF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984" w:type="pct"/>
          </w:tcPr>
          <w:p w14:paraId="31DEAE8F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38" w:type="pct"/>
          </w:tcPr>
          <w:p w14:paraId="46DB6A88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39" w:type="pct"/>
          </w:tcPr>
          <w:p w14:paraId="6A92C14A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38" w:type="pct"/>
          </w:tcPr>
          <w:p w14:paraId="1B0E2494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36" w:type="pct"/>
          </w:tcPr>
          <w:p w14:paraId="089DFC70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74" w:type="pct"/>
          </w:tcPr>
          <w:p w14:paraId="2FEA10C8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14:paraId="7A947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" w:type="pct"/>
          </w:tcPr>
          <w:p w14:paraId="2F938947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…</w:t>
            </w:r>
          </w:p>
        </w:tc>
        <w:tc>
          <w:tcPr>
            <w:tcW w:w="984" w:type="pct"/>
          </w:tcPr>
          <w:p w14:paraId="4A063BBD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38" w:type="pct"/>
          </w:tcPr>
          <w:p w14:paraId="6C2E9E6B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39" w:type="pct"/>
          </w:tcPr>
          <w:p w14:paraId="53806A21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38" w:type="pct"/>
          </w:tcPr>
          <w:p w14:paraId="00744630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36" w:type="pct"/>
          </w:tcPr>
          <w:p w14:paraId="07B55CE2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74" w:type="pct"/>
          </w:tcPr>
          <w:p w14:paraId="53B8FB7B">
            <w:pPr>
              <w:spacing w:line="276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</w:tbl>
    <w:p w14:paraId="32C01819">
      <w:pPr>
        <w:spacing w:before="156" w:beforeLines="50" w:after="156" w:afterLines="50"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（2）提供最近一次开展毕业要求达成情况评价的</w:t>
      </w:r>
      <w:r>
        <w:rPr>
          <w:rFonts w:ascii="Times New Roman" w:hAnsi="Times New Roman" w:eastAsia="宋体" w:cs="Times New Roman"/>
          <w:sz w:val="24"/>
          <w:szCs w:val="24"/>
        </w:rPr>
        <w:t>评价依据表（若针对毕业要求观测点开展评价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可参考表4；若针对毕业要求开展评价，可参考表5）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。</w:t>
      </w:r>
    </w:p>
    <w:p w14:paraId="0E693460">
      <w:pPr>
        <w:spacing w:before="156" w:beforeLines="50" w:after="156" w:afterLines="50" w:line="360" w:lineRule="auto"/>
        <w:jc w:val="center"/>
        <w:rPr>
          <w:rFonts w:ascii="Times New Roman" w:hAnsi="Times New Roman" w:eastAsia="宋体" w:cs="Times New Roman"/>
          <w:b/>
          <w:color w:val="000000"/>
          <w:szCs w:val="21"/>
        </w:rPr>
      </w:pPr>
      <w:bookmarkStart w:id="0" w:name="_Hlk80053557"/>
      <w:r>
        <w:rPr>
          <w:rFonts w:ascii="Times New Roman" w:hAnsi="Times New Roman" w:eastAsia="宋体" w:cs="Times New Roman"/>
          <w:b/>
          <w:color w:val="000000"/>
          <w:szCs w:val="21"/>
        </w:rPr>
        <w:t>表4 学生毕业要求达成情况评价依据表（有观测点）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658"/>
        <w:gridCol w:w="1633"/>
        <w:gridCol w:w="1041"/>
        <w:gridCol w:w="1118"/>
        <w:gridCol w:w="1115"/>
      </w:tblGrid>
      <w:tr w14:paraId="265A0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vAlign w:val="center"/>
          </w:tcPr>
          <w:p w14:paraId="750B10AD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专业</w:t>
            </w: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  <w:t>毕业要求</w:t>
            </w:r>
          </w:p>
        </w:tc>
        <w:tc>
          <w:tcPr>
            <w:tcW w:w="973" w:type="pct"/>
            <w:vAlign w:val="center"/>
          </w:tcPr>
          <w:p w14:paraId="448BB9D4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观测</w:t>
            </w: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  <w:t>点</w:t>
            </w:r>
          </w:p>
        </w:tc>
        <w:tc>
          <w:tcPr>
            <w:tcW w:w="958" w:type="pct"/>
            <w:vAlign w:val="center"/>
          </w:tcPr>
          <w:p w14:paraId="3F64D2F5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用于评价的</w:t>
            </w:r>
          </w:p>
          <w:p w14:paraId="19FDCBC9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数据来源</w:t>
            </w:r>
          </w:p>
        </w:tc>
        <w:tc>
          <w:tcPr>
            <w:tcW w:w="611" w:type="pct"/>
            <w:vAlign w:val="center"/>
          </w:tcPr>
          <w:p w14:paraId="387F9C23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评价</w:t>
            </w:r>
          </w:p>
          <w:p w14:paraId="1295B473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数据</w:t>
            </w:r>
          </w:p>
        </w:tc>
        <w:tc>
          <w:tcPr>
            <w:tcW w:w="656" w:type="pct"/>
            <w:vAlign w:val="center"/>
          </w:tcPr>
          <w:p w14:paraId="14384911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评价</w:t>
            </w:r>
          </w:p>
          <w:p w14:paraId="4E57C7DF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方法</w:t>
            </w:r>
          </w:p>
        </w:tc>
        <w:tc>
          <w:tcPr>
            <w:tcW w:w="656" w:type="pct"/>
            <w:vAlign w:val="center"/>
          </w:tcPr>
          <w:p w14:paraId="189BA6C8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责任人</w:t>
            </w:r>
          </w:p>
        </w:tc>
      </w:tr>
      <w:tr w14:paraId="3114D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vMerge w:val="restart"/>
            <w:vAlign w:val="center"/>
          </w:tcPr>
          <w:p w14:paraId="66FD0394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毕业要求1：描述…</w:t>
            </w:r>
          </w:p>
        </w:tc>
        <w:tc>
          <w:tcPr>
            <w:tcW w:w="973" w:type="pct"/>
            <w:vMerge w:val="restart"/>
            <w:vAlign w:val="center"/>
          </w:tcPr>
          <w:p w14:paraId="137F38E8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1.1描述…..</w:t>
            </w:r>
          </w:p>
        </w:tc>
        <w:tc>
          <w:tcPr>
            <w:tcW w:w="958" w:type="pct"/>
            <w:vAlign w:val="center"/>
          </w:tcPr>
          <w:p w14:paraId="12B6E497">
            <w:pPr>
              <w:widowControl/>
              <w:adjustRightInd w:val="0"/>
              <w:snapToGrid w:val="0"/>
              <w:spacing w:line="276" w:lineRule="auto"/>
              <w:contextualSpacing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课程1及对应的课程目标</w:t>
            </w:r>
          </w:p>
        </w:tc>
        <w:tc>
          <w:tcPr>
            <w:tcW w:w="611" w:type="pct"/>
            <w:vAlign w:val="center"/>
          </w:tcPr>
          <w:p w14:paraId="0D6C3333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656" w:type="pct"/>
            <w:vAlign w:val="center"/>
          </w:tcPr>
          <w:p w14:paraId="0AF4E3CD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656" w:type="pct"/>
            <w:vAlign w:val="center"/>
          </w:tcPr>
          <w:p w14:paraId="6FD3F2C1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6CEAA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vMerge w:val="continue"/>
            <w:vAlign w:val="center"/>
          </w:tcPr>
          <w:p w14:paraId="08156BAD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973" w:type="pct"/>
            <w:vMerge w:val="continue"/>
            <w:vAlign w:val="center"/>
          </w:tcPr>
          <w:p w14:paraId="38D07D00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958" w:type="pct"/>
            <w:vAlign w:val="center"/>
          </w:tcPr>
          <w:p w14:paraId="315848D6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课程2及对应的课程目标</w:t>
            </w:r>
          </w:p>
        </w:tc>
        <w:tc>
          <w:tcPr>
            <w:tcW w:w="611" w:type="pct"/>
            <w:vAlign w:val="center"/>
          </w:tcPr>
          <w:p w14:paraId="22EEF96F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656" w:type="pct"/>
            <w:vAlign w:val="center"/>
          </w:tcPr>
          <w:p w14:paraId="44E3D9EF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656" w:type="pct"/>
            <w:vAlign w:val="center"/>
          </w:tcPr>
          <w:p w14:paraId="742C9205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0ABF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vMerge w:val="continue"/>
            <w:vAlign w:val="center"/>
          </w:tcPr>
          <w:p w14:paraId="023EA2A4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973" w:type="pct"/>
            <w:vMerge w:val="continue"/>
            <w:vAlign w:val="center"/>
          </w:tcPr>
          <w:p w14:paraId="37F22B8B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958" w:type="pct"/>
            <w:vAlign w:val="center"/>
          </w:tcPr>
          <w:p w14:paraId="607D55A7">
            <w:pPr>
              <w:widowControl/>
              <w:adjustRightInd w:val="0"/>
              <w:snapToGrid w:val="0"/>
              <w:spacing w:line="276" w:lineRule="auto"/>
              <w:ind w:left="236" w:hanging="236" w:hangingChars="118"/>
              <w:contextualSpacing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……</w:t>
            </w:r>
          </w:p>
        </w:tc>
        <w:tc>
          <w:tcPr>
            <w:tcW w:w="611" w:type="pct"/>
            <w:vAlign w:val="center"/>
          </w:tcPr>
          <w:p w14:paraId="434BD690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656" w:type="pct"/>
            <w:vAlign w:val="center"/>
          </w:tcPr>
          <w:p w14:paraId="4F73258F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656" w:type="pct"/>
            <w:vAlign w:val="center"/>
          </w:tcPr>
          <w:p w14:paraId="0F74B139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</w:tr>
      <w:tr w14:paraId="4091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vMerge w:val="continue"/>
            <w:vAlign w:val="center"/>
          </w:tcPr>
          <w:p w14:paraId="73D4FE84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973" w:type="pct"/>
            <w:vMerge w:val="restart"/>
            <w:vAlign w:val="center"/>
          </w:tcPr>
          <w:p w14:paraId="4D350311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1.2描述…..</w:t>
            </w:r>
          </w:p>
        </w:tc>
        <w:tc>
          <w:tcPr>
            <w:tcW w:w="958" w:type="pct"/>
            <w:vAlign w:val="center"/>
          </w:tcPr>
          <w:p w14:paraId="05C3796C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课程1及对应的课程目标</w:t>
            </w:r>
          </w:p>
        </w:tc>
        <w:tc>
          <w:tcPr>
            <w:tcW w:w="611" w:type="pct"/>
            <w:vAlign w:val="center"/>
          </w:tcPr>
          <w:p w14:paraId="3715DA55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656" w:type="pct"/>
            <w:vAlign w:val="center"/>
          </w:tcPr>
          <w:p w14:paraId="5C65CE43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656" w:type="pct"/>
            <w:vAlign w:val="center"/>
          </w:tcPr>
          <w:p w14:paraId="48A6C2F2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3A6F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vMerge w:val="continue"/>
            <w:vAlign w:val="center"/>
          </w:tcPr>
          <w:p w14:paraId="2CB11633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973" w:type="pct"/>
            <w:vMerge w:val="continue"/>
            <w:vAlign w:val="center"/>
          </w:tcPr>
          <w:p w14:paraId="20AD7639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958" w:type="pct"/>
            <w:vAlign w:val="center"/>
          </w:tcPr>
          <w:p w14:paraId="399D3E6D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课程2及对应的课程目标</w:t>
            </w:r>
          </w:p>
        </w:tc>
        <w:tc>
          <w:tcPr>
            <w:tcW w:w="611" w:type="pct"/>
            <w:vAlign w:val="center"/>
          </w:tcPr>
          <w:p w14:paraId="6070ADA4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656" w:type="pct"/>
            <w:vAlign w:val="center"/>
          </w:tcPr>
          <w:p w14:paraId="5DC268CF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656" w:type="pct"/>
            <w:vAlign w:val="center"/>
          </w:tcPr>
          <w:p w14:paraId="063BAD30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44BAD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vMerge w:val="continue"/>
            <w:vAlign w:val="center"/>
          </w:tcPr>
          <w:p w14:paraId="6A0100C2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973" w:type="pct"/>
            <w:vMerge w:val="continue"/>
            <w:vAlign w:val="center"/>
          </w:tcPr>
          <w:p w14:paraId="4386FF6C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958" w:type="pct"/>
            <w:vAlign w:val="center"/>
          </w:tcPr>
          <w:p w14:paraId="2D01B01F">
            <w:pPr>
              <w:widowControl/>
              <w:adjustRightInd w:val="0"/>
              <w:snapToGrid w:val="0"/>
              <w:spacing w:line="276" w:lineRule="auto"/>
              <w:ind w:left="236" w:hanging="236" w:hangingChars="118"/>
              <w:contextualSpacing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……</w:t>
            </w:r>
          </w:p>
        </w:tc>
        <w:tc>
          <w:tcPr>
            <w:tcW w:w="611" w:type="pct"/>
            <w:vAlign w:val="center"/>
          </w:tcPr>
          <w:p w14:paraId="34CE5F97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656" w:type="pct"/>
            <w:vAlign w:val="center"/>
          </w:tcPr>
          <w:p w14:paraId="6C3604E3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656" w:type="pct"/>
            <w:vAlign w:val="center"/>
          </w:tcPr>
          <w:p w14:paraId="6F665AEB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</w:tr>
    </w:tbl>
    <w:p w14:paraId="79097C65">
      <w:pPr>
        <w:spacing w:before="156" w:beforeLines="50" w:after="156" w:afterLines="50" w:line="360" w:lineRule="auto"/>
        <w:jc w:val="center"/>
        <w:rPr>
          <w:rFonts w:ascii="Times New Roman" w:hAnsi="Times New Roman" w:eastAsia="宋体" w:cs="Times New Roman"/>
          <w:b/>
          <w:color w:val="000000"/>
          <w:szCs w:val="21"/>
        </w:rPr>
      </w:pPr>
      <w:r>
        <w:rPr>
          <w:rFonts w:ascii="Times New Roman" w:hAnsi="Times New Roman" w:eastAsia="宋体" w:cs="Times New Roman"/>
          <w:b/>
          <w:color w:val="000000"/>
          <w:szCs w:val="21"/>
        </w:rPr>
        <w:t>表5 学生毕业要求达成情况评价依据表</w:t>
      </w:r>
      <w:r>
        <w:rPr>
          <w:rFonts w:hint="eastAsia" w:ascii="Times New Roman" w:hAnsi="Times New Roman" w:eastAsia="宋体" w:cs="Times New Roman"/>
          <w:b/>
          <w:color w:val="000000"/>
          <w:szCs w:val="21"/>
        </w:rPr>
        <w:t>（无观测点）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7"/>
        <w:gridCol w:w="2481"/>
        <w:gridCol w:w="1097"/>
        <w:gridCol w:w="1363"/>
        <w:gridCol w:w="1354"/>
      </w:tblGrid>
      <w:tr w14:paraId="09447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pct"/>
            <w:vAlign w:val="center"/>
          </w:tcPr>
          <w:p w14:paraId="7BF620CE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专业</w:t>
            </w: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  <w:t>毕业要求</w:t>
            </w:r>
          </w:p>
        </w:tc>
        <w:tc>
          <w:tcPr>
            <w:tcW w:w="1455" w:type="pct"/>
            <w:vAlign w:val="center"/>
          </w:tcPr>
          <w:p w14:paraId="2C557141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用于评价的</w:t>
            </w:r>
          </w:p>
          <w:p w14:paraId="64E68C2C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数据来源</w:t>
            </w:r>
          </w:p>
        </w:tc>
        <w:tc>
          <w:tcPr>
            <w:tcW w:w="643" w:type="pct"/>
            <w:vAlign w:val="center"/>
          </w:tcPr>
          <w:p w14:paraId="7B9C71B6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评价</w:t>
            </w:r>
          </w:p>
          <w:p w14:paraId="3BC34B61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数据</w:t>
            </w:r>
          </w:p>
        </w:tc>
        <w:tc>
          <w:tcPr>
            <w:tcW w:w="799" w:type="pct"/>
            <w:vAlign w:val="center"/>
          </w:tcPr>
          <w:p w14:paraId="4E2F903E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评价</w:t>
            </w:r>
          </w:p>
          <w:p w14:paraId="11BD89B8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方法</w:t>
            </w:r>
          </w:p>
        </w:tc>
        <w:tc>
          <w:tcPr>
            <w:tcW w:w="794" w:type="pct"/>
            <w:vAlign w:val="center"/>
          </w:tcPr>
          <w:p w14:paraId="2F59209A">
            <w:pPr>
              <w:widowControl/>
              <w:adjustRightInd w:val="0"/>
              <w:snapToGrid w:val="0"/>
              <w:spacing w:line="276" w:lineRule="auto"/>
              <w:contextualSpacing/>
              <w:jc w:val="center"/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黑体" w:cs="Times New Roman"/>
                <w:kern w:val="0"/>
                <w:sz w:val="20"/>
                <w:szCs w:val="21"/>
              </w:rPr>
              <w:t>责任人</w:t>
            </w:r>
          </w:p>
        </w:tc>
      </w:tr>
      <w:tr w14:paraId="47203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pct"/>
            <w:vMerge w:val="restart"/>
          </w:tcPr>
          <w:p w14:paraId="22657335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毕业要求1：描述…</w:t>
            </w:r>
          </w:p>
        </w:tc>
        <w:tc>
          <w:tcPr>
            <w:tcW w:w="1455" w:type="pct"/>
          </w:tcPr>
          <w:p w14:paraId="29017DCA">
            <w:pPr>
              <w:widowControl/>
              <w:adjustRightInd w:val="0"/>
              <w:snapToGrid w:val="0"/>
              <w:spacing w:line="276" w:lineRule="auto"/>
              <w:ind w:left="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课程1及对应的课程目标</w:t>
            </w:r>
          </w:p>
        </w:tc>
        <w:tc>
          <w:tcPr>
            <w:tcW w:w="643" w:type="pct"/>
          </w:tcPr>
          <w:p w14:paraId="39437770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9" w:type="pct"/>
          </w:tcPr>
          <w:p w14:paraId="6C49E158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4" w:type="pct"/>
          </w:tcPr>
          <w:p w14:paraId="6956EF1E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0DEE8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pct"/>
            <w:vMerge w:val="continue"/>
          </w:tcPr>
          <w:p w14:paraId="3B2BE173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55" w:type="pct"/>
          </w:tcPr>
          <w:p w14:paraId="7495745E">
            <w:pPr>
              <w:widowControl/>
              <w:adjustRightInd w:val="0"/>
              <w:snapToGrid w:val="0"/>
              <w:spacing w:line="276" w:lineRule="auto"/>
              <w:ind w:left="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课程2及对应的课程目标</w:t>
            </w:r>
          </w:p>
        </w:tc>
        <w:tc>
          <w:tcPr>
            <w:tcW w:w="643" w:type="pct"/>
          </w:tcPr>
          <w:p w14:paraId="24DAD36B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9" w:type="pct"/>
          </w:tcPr>
          <w:p w14:paraId="79ED79AC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4" w:type="pct"/>
          </w:tcPr>
          <w:p w14:paraId="2661B877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1540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pct"/>
            <w:vMerge w:val="continue"/>
          </w:tcPr>
          <w:p w14:paraId="129E10C4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55" w:type="pct"/>
          </w:tcPr>
          <w:p w14:paraId="170EFE2D">
            <w:pPr>
              <w:widowControl/>
              <w:adjustRightInd w:val="0"/>
              <w:snapToGrid w:val="0"/>
              <w:spacing w:line="276" w:lineRule="auto"/>
              <w:ind w:left="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课程3及对应的课程目标</w:t>
            </w:r>
          </w:p>
        </w:tc>
        <w:tc>
          <w:tcPr>
            <w:tcW w:w="643" w:type="pct"/>
          </w:tcPr>
          <w:p w14:paraId="799E2C84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9" w:type="pct"/>
          </w:tcPr>
          <w:p w14:paraId="441EB9F7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4" w:type="pct"/>
          </w:tcPr>
          <w:p w14:paraId="69D115DD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0CC9E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pct"/>
            <w:vMerge w:val="continue"/>
          </w:tcPr>
          <w:p w14:paraId="6EBA1EB1">
            <w:pPr>
              <w:widowControl/>
              <w:adjustRightInd w:val="0"/>
              <w:snapToGrid w:val="0"/>
              <w:spacing w:line="276" w:lineRule="auto"/>
              <w:ind w:left="803" w:leftChars="270" w:hanging="236" w:hangingChars="118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55" w:type="pct"/>
          </w:tcPr>
          <w:p w14:paraId="7538715F">
            <w:pPr>
              <w:widowControl/>
              <w:adjustRightInd w:val="0"/>
              <w:snapToGrid w:val="0"/>
              <w:spacing w:line="276" w:lineRule="auto"/>
              <w:ind w:left="301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……</w:t>
            </w:r>
          </w:p>
        </w:tc>
        <w:tc>
          <w:tcPr>
            <w:tcW w:w="643" w:type="pct"/>
          </w:tcPr>
          <w:p w14:paraId="11623A22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799" w:type="pct"/>
          </w:tcPr>
          <w:p w14:paraId="005CDE22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794" w:type="pct"/>
          </w:tcPr>
          <w:p w14:paraId="05C25F2D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</w:tr>
      <w:tr w14:paraId="0CD38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pct"/>
          </w:tcPr>
          <w:p w14:paraId="38387FED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毕业要求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  <w:t>：描述…</w:t>
            </w:r>
          </w:p>
        </w:tc>
        <w:tc>
          <w:tcPr>
            <w:tcW w:w="1455" w:type="pct"/>
            <w:vAlign w:val="center"/>
          </w:tcPr>
          <w:p w14:paraId="6A906F70">
            <w:pPr>
              <w:widowControl/>
              <w:adjustRightInd w:val="0"/>
              <w:snapToGrid w:val="0"/>
              <w:spacing w:line="276" w:lineRule="auto"/>
              <w:ind w:left="301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……</w:t>
            </w:r>
          </w:p>
        </w:tc>
        <w:tc>
          <w:tcPr>
            <w:tcW w:w="643" w:type="pct"/>
            <w:vAlign w:val="center"/>
          </w:tcPr>
          <w:p w14:paraId="42101705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799" w:type="pct"/>
            <w:vAlign w:val="center"/>
          </w:tcPr>
          <w:p w14:paraId="7E4FF3E7">
            <w:pPr>
              <w:widowControl/>
              <w:adjustRightInd w:val="0"/>
              <w:snapToGrid w:val="0"/>
              <w:spacing w:line="276" w:lineRule="auto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4" w:type="pct"/>
            <w:vAlign w:val="center"/>
          </w:tcPr>
          <w:p w14:paraId="5C4CE3FF">
            <w:pPr>
              <w:widowControl/>
              <w:adjustRightInd w:val="0"/>
              <w:snapToGrid w:val="0"/>
              <w:spacing w:line="276" w:lineRule="auto"/>
              <w:ind w:left="850" w:hanging="283"/>
              <w:contextualSpacing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</w:rPr>
            </w:pPr>
          </w:p>
        </w:tc>
      </w:tr>
      <w:bookmarkEnd w:id="0"/>
    </w:tbl>
    <w:p w14:paraId="7FFE2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</w:pPr>
    </w:p>
    <w:p w14:paraId="25FE6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158F1E8B"/>
    <w:rsid w:val="1B297C8B"/>
    <w:rsid w:val="294F2DD3"/>
    <w:rsid w:val="305B2D03"/>
    <w:rsid w:val="364041CF"/>
    <w:rsid w:val="3D45031D"/>
    <w:rsid w:val="42054C65"/>
    <w:rsid w:val="4D3D2BB4"/>
    <w:rsid w:val="519E3FE1"/>
    <w:rsid w:val="65BF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825</Words>
  <Characters>849</Characters>
  <Lines>0</Lines>
  <Paragraphs>0</Paragraphs>
  <TotalTime>1</TotalTime>
  <ScaleCrop>false</ScaleCrop>
  <LinksUpToDate>false</LinksUpToDate>
  <CharactersWithSpaces>969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2025-07-23T10:55:00Z</dcterms:created>
  <dc:creator>Administrator</dc:creator>
  <cp:lastModifiedBy>吴丽美</cp:lastModifiedBy>
  <dcterms:modified xsi:type="dcterms:W3CDTF">2025-07-24T03:06:06Z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955AE7FD8DDD4687976FADBAC9C55214_12</vt:lpwstr>
  </property>
  <property fmtid="{D5CDD505-2E9C-101B-9397-08002B2CF9AE}" pid="4" name="KSOTemplateDocerSaveRecord">
    <vt:lpwstr>eyJoZGlkIjoiZjU5NTQ1ZTUwYzllMTQ1Y2NkY2E5ZTgyNzI1ZGUyOWYiLCJ1c2VySWQiOiIxNjM2MDIzMzQ3In0=</vt:lpwstr>
  </property>
</Properties>
</file>