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3AA5">
      <w:pPr>
        <w:jc w:val="center"/>
        <w:rPr>
          <w:rFonts w:hint="default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/>
          <w:kern w:val="2"/>
          <w:sz w:val="32"/>
          <w:szCs w:val="32"/>
          <w:lang w:val="en-US" w:eastAsia="zh-CN" w:bidi="ar-SA"/>
        </w:rPr>
        <w:t>2025年河南农业大学本科教育教学改革研究与实践项目</w:t>
      </w:r>
    </w:p>
    <w:p w14:paraId="5D3EB178">
      <w:pPr>
        <w:jc w:val="center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学院审核流程</w:t>
      </w:r>
    </w:p>
    <w:p w14:paraId="367C17F3">
      <w:pPr>
        <w:numPr>
          <w:ilvl w:val="0"/>
          <w:numId w:val="0"/>
        </w:numPr>
        <w:rPr>
          <w:rFonts w:hint="default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各院教学院长为学院审核负责人，请您</w:t>
      </w:r>
      <w:bookmarkStart w:id="0" w:name="_GoBack"/>
      <w:bookmarkEnd w:id="0"/>
      <w:r>
        <w:rPr>
          <w:rFonts w:hint="eastAsia"/>
          <w:lang w:val="en-US" w:eastAsia="zh-CN"/>
        </w:rPr>
        <w:t>按照以下流程进行项目审核：</w:t>
      </w:r>
    </w:p>
    <w:p w14:paraId="56F936D4"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一、登录网址</w:t>
      </w:r>
    </w:p>
    <w:p w14:paraId="0B9ABECF">
      <w:pPr>
        <w:numPr>
          <w:ilvl w:val="0"/>
          <w:numId w:val="0"/>
        </w:numPr>
        <w:ind w:firstLine="56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网址：https://henau.kypt.chaoxing.com</w:t>
      </w:r>
    </w:p>
    <w:p w14:paraId="1AB3EE58">
      <w:pPr>
        <w:numPr>
          <w:ilvl w:val="0"/>
          <w:numId w:val="0"/>
        </w:numPr>
        <w:ind w:firstLine="56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点击【登录】按钮，输入学习通账号和密码完成登录。</w:t>
      </w:r>
    </w:p>
    <w:p w14:paraId="337FBBEB">
      <w:pPr>
        <w:numPr>
          <w:ilvl w:val="0"/>
          <w:numId w:val="0"/>
        </w:numPr>
      </w:pPr>
      <w:r>
        <w:drawing>
          <wp:inline distT="0" distB="0" distL="114300" distR="114300">
            <wp:extent cx="5274310" cy="2480945"/>
            <wp:effectExtent l="0" t="0" r="8890" b="825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A6EF2">
      <w:pPr>
        <w:numPr>
          <w:ilvl w:val="0"/>
          <w:numId w:val="0"/>
        </w:numPr>
      </w:pPr>
      <w:r>
        <w:drawing>
          <wp:inline distT="0" distB="0" distL="114300" distR="114300">
            <wp:extent cx="5269230" cy="3438525"/>
            <wp:effectExtent l="0" t="0" r="762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D774C">
      <w:pPr>
        <w:numPr>
          <w:ilvl w:val="0"/>
          <w:numId w:val="0"/>
        </w:numPr>
      </w:pPr>
    </w:p>
    <w:p w14:paraId="21ADF3FD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二、进入工作台</w:t>
      </w:r>
    </w:p>
    <w:p w14:paraId="4B14373B">
      <w:pPr>
        <w:numPr>
          <w:ilvl w:val="0"/>
          <w:numId w:val="0"/>
        </w:numPr>
        <w:ind w:firstLine="56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登录后点击页面【工作台】进入申报页面。</w:t>
      </w:r>
    </w:p>
    <w:p w14:paraId="6503B098">
      <w:pPr>
        <w:numPr>
          <w:ilvl w:val="0"/>
          <w:numId w:val="0"/>
        </w:numPr>
      </w:pPr>
      <w:r>
        <w:drawing>
          <wp:inline distT="0" distB="0" distL="114300" distR="114300">
            <wp:extent cx="5828665" cy="2672715"/>
            <wp:effectExtent l="0" t="0" r="635" b="1333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8665" cy="267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12DCA">
      <w:pPr>
        <w:numPr>
          <w:ilvl w:val="0"/>
          <w:numId w:val="0"/>
        </w:numPr>
        <w:ind w:firstLine="560" w:firstLineChars="200"/>
      </w:pPr>
      <w:r>
        <w:rPr>
          <w:rFonts w:hint="eastAsia"/>
          <w:lang w:val="en-US" w:eastAsia="zh-CN"/>
        </w:rPr>
        <w:t>选择左侧导航栏项目评审→选择审核作品→点击右侧进入学院审核→查看材料→给出评审意见和审核结果</w:t>
      </w:r>
    </w:p>
    <w:p w14:paraId="1100D683">
      <w:pPr>
        <w:numPr>
          <w:ilvl w:val="0"/>
          <w:numId w:val="0"/>
        </w:numPr>
      </w:pPr>
      <w:r>
        <w:drawing>
          <wp:inline distT="0" distB="0" distL="114300" distR="114300">
            <wp:extent cx="5862320" cy="1492250"/>
            <wp:effectExtent l="0" t="0" r="5080" b="1270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6232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BD59F">
      <w:pPr>
        <w:numPr>
          <w:ilvl w:val="0"/>
          <w:numId w:val="0"/>
        </w:numPr>
      </w:pPr>
      <w:r>
        <w:drawing>
          <wp:inline distT="0" distB="0" distL="114300" distR="114300">
            <wp:extent cx="6169025" cy="4404360"/>
            <wp:effectExtent l="0" t="0" r="317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69025" cy="440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3FA74"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7737475" cy="3257550"/>
            <wp:effectExtent l="0" t="0" r="1587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374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3957B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B53E2"/>
    <w:rsid w:val="01D408F4"/>
    <w:rsid w:val="051931EE"/>
    <w:rsid w:val="148A7C64"/>
    <w:rsid w:val="15586331"/>
    <w:rsid w:val="176F3141"/>
    <w:rsid w:val="19C5529B"/>
    <w:rsid w:val="1C2838BF"/>
    <w:rsid w:val="1D820AB4"/>
    <w:rsid w:val="20315438"/>
    <w:rsid w:val="262275D1"/>
    <w:rsid w:val="2DC0604D"/>
    <w:rsid w:val="34833930"/>
    <w:rsid w:val="3E1A3F0B"/>
    <w:rsid w:val="48D80297"/>
    <w:rsid w:val="4BB02E05"/>
    <w:rsid w:val="4D956757"/>
    <w:rsid w:val="4F7F146C"/>
    <w:rsid w:val="56A93273"/>
    <w:rsid w:val="5A7B0313"/>
    <w:rsid w:val="5ADD1E31"/>
    <w:rsid w:val="5FB07420"/>
    <w:rsid w:val="600361E5"/>
    <w:rsid w:val="6010599B"/>
    <w:rsid w:val="63054770"/>
    <w:rsid w:val="68A11FFC"/>
    <w:rsid w:val="700328C4"/>
    <w:rsid w:val="75175B20"/>
    <w:rsid w:val="78C36897"/>
    <w:rsid w:val="7B0501C8"/>
    <w:rsid w:val="7F48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</Words>
  <Characters>168</Characters>
  <Lines>0</Lines>
  <Paragraphs>0</Paragraphs>
  <TotalTime>1</TotalTime>
  <ScaleCrop>false</ScaleCrop>
  <LinksUpToDate>false</LinksUpToDate>
  <CharactersWithSpaces>168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2025-08-27T08:41:00Z</dcterms:created>
  <dc:creator>Administrator</dc:creator>
  <cp:lastModifiedBy>吴丽美</cp:lastModifiedBy>
  <dcterms:modified xsi:type="dcterms:W3CDTF">2026-05-13T07:28:21Z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eyJoZGlkIjoiNzQ2YWIzZDYzOTI4OTAwMGQxNzJkZWQwODRlYmVhMmQiLCJ1c2VySWQiOiIxNjM2MDIzMzQ3In0=</vt:lpwstr>
  </property>
  <property fmtid="{D5CDD505-2E9C-101B-9397-08002B2CF9AE}" pid="4" name="ICV">
    <vt:lpwstr>E86C8A47695842E0BC2B42F43A84E391_12</vt:lpwstr>
  </property>
</Properties>
</file>