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E5A24">
      <w:pPr>
        <w:pStyle w:val="2"/>
        <w:spacing w:before="0" w:after="0" w:line="560" w:lineRule="exact"/>
        <w:contextualSpacing w:val="0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pacing w:val="0"/>
          <w:kern w:val="2"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kern w:val="2"/>
          <w:sz w:val="44"/>
          <w:szCs w:val="32"/>
        </w:rPr>
        <w:t>2026年全国大学生外语能力大赛</w:t>
      </w:r>
    </w:p>
    <w:p w14:paraId="32451AA7">
      <w:pPr>
        <w:pStyle w:val="2"/>
        <w:spacing w:before="0" w:after="0" w:line="560" w:lineRule="exact"/>
        <w:contextualSpacing w:val="0"/>
        <w:outlineLvl w:val="0"/>
        <w:rPr>
          <w:rFonts w:hint="eastAsia" w:ascii="仿宋_GB2312" w:hAnsi="仿宋_GB2312" w:eastAsia="仿宋_GB2312" w:cs="仿宋_GB2312"/>
          <w:sz w:val="44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pacing w:val="0"/>
          <w:kern w:val="2"/>
          <w:sz w:val="44"/>
          <w:szCs w:val="32"/>
          <w:lang w:val="en-US" w:eastAsia="zh-CN"/>
        </w:rPr>
        <w:t>国际中文</w:t>
      </w:r>
      <w:r>
        <w:rPr>
          <w:rFonts w:hint="eastAsia" w:ascii="方正小标宋简体" w:hAnsi="方正小标宋简体" w:eastAsia="方正小标宋简体" w:cs="方正小标宋简体"/>
          <w:b/>
          <w:bCs w:val="0"/>
          <w:spacing w:val="0"/>
          <w:kern w:val="2"/>
          <w:sz w:val="44"/>
          <w:szCs w:val="32"/>
        </w:rPr>
        <w:t>组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kern w:val="2"/>
          <w:sz w:val="44"/>
          <w:szCs w:val="32"/>
        </w:rPr>
        <w:t>校赛报名通知</w:t>
      </w:r>
    </w:p>
    <w:p w14:paraId="3E545C22">
      <w:pPr>
        <w:widowControl w:val="0"/>
        <w:kinsoku/>
        <w:autoSpaceDE/>
        <w:autoSpaceDN/>
        <w:adjustRightInd w:val="0"/>
        <w:snapToGrid w:val="0"/>
        <w:spacing w:line="600" w:lineRule="exact"/>
        <w:jc w:val="center"/>
        <w:textAlignment w:val="auto"/>
        <w:rPr>
          <w:rFonts w:hint="default" w:ascii="方正小标宋简体" w:hAnsi="华文中宋" w:eastAsia="方正小标宋简体" w:cs="Times New Roman"/>
          <w:snapToGrid/>
          <w:color w:val="000000"/>
          <w:kern w:val="2"/>
          <w:sz w:val="44"/>
          <w:szCs w:val="44"/>
          <w:lang w:val="en-US" w:eastAsia="zh-CN"/>
        </w:rPr>
      </w:pPr>
    </w:p>
    <w:p w14:paraId="2531734B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一、大赛宗旨</w:t>
      </w:r>
      <w:bookmarkStart w:id="0" w:name="_GoBack"/>
      <w:bookmarkEnd w:id="0"/>
    </w:p>
    <w:p w14:paraId="10A413A7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引导来华留学生结合自身文化背景、经历与见闻，理解当代中国，了解中国改革与发展成就，加深对中国理论和中国实践的认识，读懂中国发展背后的深层逻辑；帮助来华留学生在进一步提高中文水平的同时以短视频呈现有温度、富含精神力量的中国故事，推动文明互鉴，促进民心相通；推动高校国际中文教学改革与创新，为培养熟练掌握中文、适应国际经济及社会发展的专业人才，为深化各国人民友谊，推动构建人类命运共同体作出贡献。</w:t>
      </w:r>
    </w:p>
    <w:p w14:paraId="57B8AEA4">
      <w:pPr>
        <w:keepNext w:val="0"/>
        <w:keepLines w:val="0"/>
        <w:widowControl/>
        <w:suppressLineNumbers w:val="0"/>
        <w:spacing w:line="560" w:lineRule="exact"/>
        <w:jc w:val="left"/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二、大赛内容</w:t>
      </w:r>
    </w:p>
    <w:p w14:paraId="7BDE28FC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参赛选手结合自己的亲身体验和跨文化交流经历，围绕本年度比赛主题“数说中国”制作原创短视频，视频时长3—5分钟，须配中文字幕，可自定小标题。</w:t>
      </w:r>
    </w:p>
    <w:p w14:paraId="14AFAD15">
      <w:pPr>
        <w:spacing w:line="560" w:lineRule="exact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仿宋"/>
          <w:kern w:val="0"/>
          <w:sz w:val="32"/>
          <w:szCs w:val="32"/>
        </w:rPr>
        <w:t>、参赛资格</w:t>
      </w:r>
    </w:p>
    <w:p w14:paraId="37DE3DA2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1.国际中文组面向河南农业大学全日制外籍留学生及进修生（限非中国籍学生）；</w:t>
      </w:r>
    </w:p>
    <w:p w14:paraId="3E21066A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2.获得往届全国大学生外语能力大赛国赛冠、亚、季军的选手不得继续参加该语种该赛项比赛；</w:t>
      </w:r>
    </w:p>
    <w:p w14:paraId="3310FFDA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3.已加入学习通“2026农大留学生短视频备赛通知”班级（班级邀请码26561024）；</w:t>
      </w:r>
    </w:p>
    <w:p w14:paraId="16D2260A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4.加入学习通班级后，查看“作业”和“通知”模块，分别完成短视频提交和报名表上传两项。</w:t>
      </w:r>
    </w:p>
    <w:p w14:paraId="7B648C7B"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 xml:space="preserve">四、作品要求 </w:t>
      </w:r>
    </w:p>
    <w:p w14:paraId="63B2F9FB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1.作品须为横版录制，分辨率为1280×720及以上，视频格式为</w:t>
      </w: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  <w:lang w:val="en-US" w:eastAsia="zh-CN" w:bidi="ar"/>
        </w:rPr>
        <w:t>MPG、MPEG、AVI、MOV、WMV、MP4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等。</w:t>
      </w:r>
    </w:p>
    <w:p w14:paraId="072EF5C3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2.参赛作品须遵守中华人民共和国相关法律法规，符合《网络短视频内容审核标准细则》相关要求，内容积极向上，传播社会正能量。</w:t>
      </w:r>
    </w:p>
    <w:p w14:paraId="6C26F3E5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3.禁止一稿多投，确保参赛作品在历史上或同期未曾参加其他赛事，且从未在大赛要求的渠道外公开发表。</w:t>
      </w:r>
    </w:p>
    <w:p w14:paraId="0782688B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4.参赛作品为个人或团队创作的原创作品，确保作品版权明晰无争议，包括但不限于创意、画面、配乐、音效、特效、字体版权及肖像授权等。参赛作品画面如引用他人素材或由 AI 生成，须在画面左上角进行标注。</w:t>
      </w:r>
    </w:p>
    <w:p w14:paraId="63829D5C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5.作品旁白须为参赛选手配音的中文音频，不可使用人工智能语音、剪辑软件字幕配音等。</w:t>
      </w:r>
    </w:p>
    <w:p w14:paraId="467683FA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6.作品中不得出现参赛院校名称及图标、选手姓名及指导教师姓名等信息，也不可添加大赛要求外的其他水印。</w:t>
      </w:r>
    </w:p>
    <w:p w14:paraId="38704EDA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参赛选手须严格按照以上作品要求参赛，否则组委会有</w:t>
      </w:r>
    </w:p>
    <w:p w14:paraId="184FEDC7">
      <w:pPr>
        <w:keepNext w:val="0"/>
        <w:keepLines w:val="0"/>
        <w:widowControl/>
        <w:suppressLineNumbers w:val="0"/>
        <w:spacing w:line="560" w:lineRule="exact"/>
        <w:ind w:firstLine="0" w:firstLineChars="0"/>
        <w:jc w:val="left"/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权取消作品参赛资格及所获奖项。以上作品要求追溯有效。</w:t>
      </w:r>
    </w:p>
    <w:p w14:paraId="7D3D242B"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 xml:space="preserve">五、大赛安排 </w:t>
      </w:r>
    </w:p>
    <w:p w14:paraId="67EC30F3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参赛形式：选手可选择个人或团队任一形式参赛。团队参赛单支队伍不超过 5 人（团队成员均须为来华留学生），不可跨校组队。每位选手仅可提交 1 个作品，一经发现违规，则取消该选手及选手所在团队的参赛资格。每个参赛作品需指定指导教师。 </w:t>
      </w:r>
    </w:p>
    <w:p w14:paraId="298CAF26"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六、视频提交</w:t>
      </w:r>
    </w:p>
    <w:p w14:paraId="1CCD0028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时间：7月10日-9月7日 </w:t>
      </w:r>
    </w:p>
    <w:p w14:paraId="70E6A9A2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内容: 1)视频 (视频名称:姓名+班级+手机号码）</w:t>
      </w:r>
    </w:p>
    <w:p w14:paraId="28744D1C">
      <w:pPr>
        <w:keepNext w:val="0"/>
        <w:keepLines w:val="0"/>
        <w:widowControl/>
        <w:suppressLineNumbers w:val="0"/>
        <w:spacing w:line="560" w:lineRule="exact"/>
        <w:ind w:firstLine="1606" w:firstLineChars="5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2)报名表（附件1.河南农业大学2026年全国大学生外语能力大赛留学生短视频赛项报名表）</w:t>
      </w:r>
    </w:p>
    <w:p w14:paraId="283161B3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方式: 先加入学习通“2026农大留学生短视频备赛通知”班级（班级邀请码26561024），入班后查看“作业”和“通知”模块，自行完成短视频提交和报名表上传(视频/报名表名称:姓名+班级+手机号码）。</w:t>
      </w:r>
    </w:p>
    <w:p w14:paraId="453D0371"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七、校内评审推荐阶段</w:t>
      </w:r>
    </w:p>
    <w:p w14:paraId="7A290BE9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时间：9月8日-9月12日</w:t>
      </w:r>
    </w:p>
    <w:p w14:paraId="3E59FB35">
      <w:pPr>
        <w:keepNext w:val="0"/>
        <w:keepLines w:val="0"/>
        <w:widowControl/>
        <w:suppressLineNumbers w:val="0"/>
        <w:spacing w:line="560" w:lineRule="exact"/>
        <w:ind w:firstLine="646" w:firstLineChars="20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 w14:paraId="3850D7AF">
      <w:pPr>
        <w:spacing w:line="560" w:lineRule="exact"/>
        <w:ind w:firstLine="646" w:firstLineChars="202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河南农业大学外国语学院</w:t>
      </w:r>
    </w:p>
    <w:p w14:paraId="563E969E">
      <w:pPr>
        <w:spacing w:line="560" w:lineRule="exact"/>
        <w:ind w:firstLine="646" w:firstLineChars="202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年7月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B701A4-5311-4B0A-9744-B7D697EB37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7029DD3-F5C0-409D-A3B6-93EA064BC68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49E682B8-1D91-4230-B9B3-4CEB2E6A7B9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9FC145D-2AFE-4AE9-A01B-DFCDCA2BD29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4178DBB-6DAD-4DC1-AB12-DCB265216C43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07CFF"/>
    <w:rsid w:val="0430275A"/>
    <w:rsid w:val="0C040028"/>
    <w:rsid w:val="0CCC6D98"/>
    <w:rsid w:val="0EB263FC"/>
    <w:rsid w:val="12D469A6"/>
    <w:rsid w:val="13F310AE"/>
    <w:rsid w:val="16EF3DAF"/>
    <w:rsid w:val="176127D3"/>
    <w:rsid w:val="18FF4051"/>
    <w:rsid w:val="23E427C1"/>
    <w:rsid w:val="2B65243A"/>
    <w:rsid w:val="31563185"/>
    <w:rsid w:val="317038E6"/>
    <w:rsid w:val="3FA939F1"/>
    <w:rsid w:val="41401527"/>
    <w:rsid w:val="457C2402"/>
    <w:rsid w:val="46B55B95"/>
    <w:rsid w:val="49396F88"/>
    <w:rsid w:val="4AD66A58"/>
    <w:rsid w:val="51E67581"/>
    <w:rsid w:val="524D6BFE"/>
    <w:rsid w:val="56E56B02"/>
    <w:rsid w:val="616E30EF"/>
    <w:rsid w:val="66A03D4A"/>
    <w:rsid w:val="6B1927FE"/>
    <w:rsid w:val="6C6770B8"/>
    <w:rsid w:val="6D7BD1EA"/>
    <w:rsid w:val="734B6BEC"/>
    <w:rsid w:val="75157FF9"/>
    <w:rsid w:val="7AE85868"/>
    <w:rsid w:val="7D907CFF"/>
    <w:rsid w:val="7FF357A8"/>
    <w:rsid w:val="BEB798B1"/>
    <w:rsid w:val="FFEE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1166</Words>
  <Characters>1232</Characters>
  <Lines>0</Lines>
  <Paragraphs>0</Paragraphs>
  <TotalTime>4</TotalTime>
  <ScaleCrop>false</ScaleCrop>
  <LinksUpToDate>false</LinksUpToDate>
  <CharactersWithSpaces>1247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2026-07-12T10:53:00Z</dcterms:created>
  <dc:creator>zzz</dc:creator>
  <cp:lastModifiedBy>无童话</cp:lastModifiedBy>
  <dcterms:modified xsi:type="dcterms:W3CDTF">2026-07-21T02:04:22Z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263A9933D6DA44D1978A7AEEE8FD082B_11</vt:lpwstr>
  </property>
  <property fmtid="{D5CDD505-2E9C-101B-9397-08002B2CF9AE}" pid="4" name="KSOTemplateDocerSaveRecord">
    <vt:lpwstr>eyJoZGlkIjoiOWY2Mzc5YWUzOTkxMjVlOGU2ZTQ2NjVjNmY2MTI4NjAiLCJ1c2VySWQiOiIyMzMyNzIwNjkifQ==</vt:lpwstr>
  </property>
</Properties>
</file>